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640" w:rsidRDefault="000A3477" w:rsidP="00ED5640">
      <w:pPr>
        <w:pStyle w:val="10"/>
        <w:spacing w:line="560" w:lineRule="exact"/>
        <w:jc w:val="center"/>
        <w:rPr>
          <w:rFonts w:ascii="宋体" w:hAnsi="宋体"/>
          <w:b/>
          <w:sz w:val="44"/>
          <w:szCs w:val="44"/>
        </w:rPr>
      </w:pPr>
      <w:r>
        <w:rPr>
          <w:rFonts w:ascii="宋体" w:hAnsi="宋体" w:hint="eastAsia"/>
          <w:b/>
          <w:sz w:val="44"/>
          <w:szCs w:val="44"/>
        </w:rPr>
        <w:t>关于举办郑州市爆破作业人员</w:t>
      </w:r>
      <w:r>
        <w:rPr>
          <w:rFonts w:ascii="宋体" w:hAnsi="宋体"/>
          <w:b/>
          <w:sz w:val="44"/>
          <w:szCs w:val="44"/>
        </w:rPr>
        <w:t>2017</w:t>
      </w:r>
      <w:r>
        <w:rPr>
          <w:rFonts w:ascii="宋体" w:hAnsi="宋体" w:hint="eastAsia"/>
          <w:b/>
          <w:sz w:val="44"/>
          <w:szCs w:val="44"/>
        </w:rPr>
        <w:t>年度</w:t>
      </w:r>
    </w:p>
    <w:p w:rsidR="00ED75EB" w:rsidRDefault="000A3477" w:rsidP="00ED5640">
      <w:pPr>
        <w:pStyle w:val="10"/>
        <w:spacing w:line="560" w:lineRule="exact"/>
        <w:jc w:val="center"/>
        <w:rPr>
          <w:rFonts w:ascii="宋体"/>
          <w:b/>
          <w:sz w:val="44"/>
          <w:szCs w:val="44"/>
        </w:rPr>
      </w:pPr>
      <w:r>
        <w:rPr>
          <w:rFonts w:ascii="宋体" w:hAnsi="宋体" w:hint="eastAsia"/>
          <w:b/>
          <w:sz w:val="44"/>
          <w:szCs w:val="44"/>
        </w:rPr>
        <w:t>继续教育培训班的通知</w:t>
      </w:r>
    </w:p>
    <w:p w:rsidR="00ED75EB" w:rsidRDefault="00ED75EB" w:rsidP="00ED5640">
      <w:pPr>
        <w:pStyle w:val="10"/>
        <w:spacing w:line="560" w:lineRule="exact"/>
        <w:rPr>
          <w:rFonts w:ascii="华文仿宋" w:eastAsia="华文仿宋" w:hAnsi="华文仿宋" w:cs="宋体"/>
          <w:color w:val="333333"/>
          <w:sz w:val="32"/>
          <w:szCs w:val="32"/>
          <w:shd w:val="clear" w:color="auto" w:fill="FFFFFF"/>
        </w:rPr>
      </w:pPr>
    </w:p>
    <w:p w:rsidR="00ED75EB" w:rsidRDefault="000A3477" w:rsidP="00ED5640">
      <w:pPr>
        <w:pStyle w:val="10"/>
        <w:spacing w:line="560" w:lineRule="exact"/>
        <w:rPr>
          <w:rFonts w:ascii="华文仿宋" w:eastAsia="华文仿宋" w:hAnsi="华文仿宋"/>
          <w:sz w:val="32"/>
          <w:szCs w:val="32"/>
        </w:rPr>
      </w:pPr>
      <w:r>
        <w:rPr>
          <w:rFonts w:ascii="华文仿宋" w:eastAsia="华文仿宋" w:hAnsi="华文仿宋" w:cs="宋体" w:hint="eastAsia"/>
          <w:color w:val="333333"/>
          <w:sz w:val="32"/>
          <w:szCs w:val="32"/>
          <w:shd w:val="clear" w:color="auto" w:fill="FFFFFF"/>
        </w:rPr>
        <w:t>郑州市各爆破作业单位及相关单位：</w:t>
      </w:r>
    </w:p>
    <w:p w:rsidR="00ED75EB" w:rsidRDefault="000A3477" w:rsidP="00ED5640">
      <w:pPr>
        <w:pStyle w:val="10"/>
        <w:spacing w:line="560" w:lineRule="exact"/>
        <w:ind w:firstLineChars="200" w:firstLine="640"/>
        <w:rPr>
          <w:rFonts w:ascii="华文仿宋" w:eastAsia="华文仿宋" w:hAnsi="华文仿宋"/>
          <w:sz w:val="32"/>
          <w:szCs w:val="32"/>
        </w:rPr>
      </w:pPr>
      <w:r>
        <w:rPr>
          <w:rFonts w:ascii="华文仿宋" w:eastAsia="华文仿宋" w:hAnsi="华文仿宋" w:cs="宋体" w:hint="eastAsia"/>
          <w:color w:val="333333"/>
          <w:sz w:val="32"/>
          <w:szCs w:val="32"/>
          <w:shd w:val="clear" w:color="auto" w:fill="FFFFFF"/>
        </w:rPr>
        <w:t>为贯彻落实《爆破作业人员资格条件和管理要求》</w:t>
      </w:r>
      <w:r w:rsidR="000856BA">
        <w:rPr>
          <w:rFonts w:ascii="华文仿宋" w:eastAsia="华文仿宋" w:hAnsi="华文仿宋" w:cs="宋体" w:hint="eastAsia"/>
          <w:color w:val="333333"/>
          <w:sz w:val="32"/>
          <w:szCs w:val="32"/>
          <w:shd w:val="clear" w:color="auto" w:fill="FFFFFF"/>
        </w:rPr>
        <w:t>（</w:t>
      </w:r>
      <w:r>
        <w:rPr>
          <w:rFonts w:ascii="华文仿宋" w:eastAsia="华文仿宋" w:hAnsi="华文仿宋" w:cs="宋体"/>
          <w:color w:val="333333"/>
          <w:sz w:val="32"/>
          <w:szCs w:val="32"/>
          <w:shd w:val="clear" w:color="auto" w:fill="FFFFFF"/>
        </w:rPr>
        <w:t>GA53—2015</w:t>
      </w:r>
      <w:r>
        <w:rPr>
          <w:rFonts w:ascii="华文仿宋" w:eastAsia="华文仿宋" w:hAnsi="华文仿宋" w:cs="宋体" w:hint="eastAsia"/>
          <w:color w:val="333333"/>
          <w:sz w:val="32"/>
          <w:szCs w:val="32"/>
          <w:shd w:val="clear" w:color="auto" w:fill="FFFFFF"/>
        </w:rPr>
        <w:t>）及河南省公安厅有关文件精神，河南省民用爆破器材与爆破服务行业协会定于</w:t>
      </w:r>
      <w:r>
        <w:rPr>
          <w:rFonts w:ascii="华文仿宋" w:eastAsia="华文仿宋" w:hAnsi="华文仿宋" w:cs="宋体"/>
          <w:color w:val="333333"/>
          <w:sz w:val="32"/>
          <w:szCs w:val="32"/>
          <w:shd w:val="clear" w:color="auto" w:fill="FFFFFF"/>
        </w:rPr>
        <w:t>2017</w:t>
      </w:r>
      <w:r>
        <w:rPr>
          <w:rFonts w:ascii="华文仿宋" w:eastAsia="华文仿宋" w:hAnsi="华文仿宋" w:cs="宋体" w:hint="eastAsia"/>
          <w:color w:val="333333"/>
          <w:sz w:val="32"/>
          <w:szCs w:val="32"/>
          <w:shd w:val="clear" w:color="auto" w:fill="FFFFFF"/>
        </w:rPr>
        <w:t>年9月15日</w:t>
      </w:r>
      <w:r>
        <w:rPr>
          <w:rFonts w:ascii="华文仿宋" w:eastAsia="华文仿宋" w:hAnsi="华文仿宋" w:cs="宋体"/>
          <w:color w:val="333333"/>
          <w:sz w:val="32"/>
          <w:szCs w:val="32"/>
          <w:shd w:val="clear" w:color="auto" w:fill="FFFFFF"/>
        </w:rPr>
        <w:t>—</w:t>
      </w:r>
      <w:r>
        <w:rPr>
          <w:rFonts w:ascii="华文仿宋" w:eastAsia="华文仿宋" w:hAnsi="华文仿宋" w:cs="宋体" w:hint="eastAsia"/>
          <w:color w:val="333333"/>
          <w:sz w:val="32"/>
          <w:szCs w:val="32"/>
          <w:shd w:val="clear" w:color="auto" w:fill="FFFFFF"/>
        </w:rPr>
        <w:t>9月18日在郑州市</w:t>
      </w:r>
      <w:r w:rsidR="004C26AC">
        <w:rPr>
          <w:rFonts w:ascii="华文仿宋" w:eastAsia="华文仿宋" w:hAnsi="华文仿宋" w:cs="宋体" w:hint="eastAsia"/>
          <w:color w:val="333333"/>
          <w:sz w:val="32"/>
          <w:szCs w:val="32"/>
          <w:shd w:val="clear" w:color="auto" w:fill="FFFFFF"/>
        </w:rPr>
        <w:t>中天迎宾馆举办</w:t>
      </w:r>
      <w:r>
        <w:rPr>
          <w:rFonts w:ascii="华文仿宋" w:eastAsia="华文仿宋" w:hAnsi="华文仿宋" w:cs="宋体" w:hint="eastAsia"/>
          <w:color w:val="333333"/>
          <w:sz w:val="32"/>
          <w:szCs w:val="32"/>
          <w:shd w:val="clear" w:color="auto" w:fill="FFFFFF"/>
        </w:rPr>
        <w:t>一期郑州市</w:t>
      </w:r>
      <w:r>
        <w:rPr>
          <w:rFonts w:ascii="华文仿宋" w:eastAsia="华文仿宋" w:hAnsi="华文仿宋" w:cs="宋体"/>
          <w:color w:val="333333"/>
          <w:sz w:val="32"/>
          <w:szCs w:val="32"/>
          <w:shd w:val="clear" w:color="auto" w:fill="FFFFFF"/>
        </w:rPr>
        <w:t>2017</w:t>
      </w:r>
      <w:r>
        <w:rPr>
          <w:rFonts w:ascii="华文仿宋" w:eastAsia="华文仿宋" w:hAnsi="华文仿宋" w:cs="宋体" w:hint="eastAsia"/>
          <w:color w:val="333333"/>
          <w:sz w:val="32"/>
          <w:szCs w:val="32"/>
          <w:shd w:val="clear" w:color="auto" w:fill="FFFFFF"/>
        </w:rPr>
        <w:t>年度爆破作业人员继续教育培训班（第二期拟于2017年10月举办，时间待定），现将</w:t>
      </w:r>
      <w:r w:rsidR="00041669">
        <w:rPr>
          <w:rFonts w:ascii="华文仿宋" w:eastAsia="华文仿宋" w:hAnsi="华文仿宋" w:cs="宋体" w:hint="eastAsia"/>
          <w:color w:val="333333"/>
          <w:sz w:val="32"/>
          <w:szCs w:val="32"/>
          <w:shd w:val="clear" w:color="auto" w:fill="FFFFFF"/>
        </w:rPr>
        <w:t>参加培训班报名有关</w:t>
      </w:r>
      <w:r w:rsidR="000856BA">
        <w:rPr>
          <w:rFonts w:ascii="华文仿宋" w:eastAsia="华文仿宋" w:hAnsi="华文仿宋" w:cs="宋体" w:hint="eastAsia"/>
          <w:color w:val="333333"/>
          <w:sz w:val="32"/>
          <w:szCs w:val="32"/>
          <w:shd w:val="clear" w:color="auto" w:fill="FFFFFF"/>
        </w:rPr>
        <w:t>事项</w:t>
      </w:r>
      <w:r>
        <w:rPr>
          <w:rFonts w:ascii="华文仿宋" w:eastAsia="华文仿宋" w:hAnsi="华文仿宋" w:cs="宋体" w:hint="eastAsia"/>
          <w:color w:val="333333"/>
          <w:sz w:val="32"/>
          <w:szCs w:val="32"/>
          <w:shd w:val="clear" w:color="auto" w:fill="FFFFFF"/>
        </w:rPr>
        <w:t>通知如下：</w:t>
      </w:r>
    </w:p>
    <w:p w:rsidR="00ED75EB" w:rsidRDefault="000A3477" w:rsidP="00ED5640">
      <w:pPr>
        <w:pStyle w:val="10"/>
        <w:spacing w:line="560" w:lineRule="exact"/>
        <w:ind w:firstLineChars="200" w:firstLine="640"/>
        <w:rPr>
          <w:rFonts w:ascii="华文仿宋" w:eastAsia="华文仿宋" w:hAnsi="华文仿宋"/>
          <w:sz w:val="32"/>
          <w:szCs w:val="32"/>
        </w:rPr>
      </w:pPr>
      <w:r>
        <w:rPr>
          <w:rFonts w:ascii="华文仿宋" w:eastAsia="华文仿宋" w:hAnsi="华文仿宋" w:cs="宋体" w:hint="eastAsia"/>
          <w:color w:val="333333"/>
          <w:sz w:val="32"/>
          <w:szCs w:val="32"/>
          <w:shd w:val="clear" w:color="auto" w:fill="FFFFFF"/>
        </w:rPr>
        <w:t>一、培训对象</w:t>
      </w:r>
      <w:r w:rsidR="000856BA">
        <w:rPr>
          <w:rFonts w:ascii="华文仿宋" w:eastAsia="华文仿宋" w:hAnsi="华文仿宋" w:cs="宋体" w:hint="eastAsia"/>
          <w:color w:val="333333"/>
          <w:sz w:val="32"/>
          <w:szCs w:val="32"/>
          <w:shd w:val="clear" w:color="auto" w:fill="FFFFFF"/>
        </w:rPr>
        <w:t>：</w:t>
      </w:r>
    </w:p>
    <w:p w:rsidR="00ED75EB" w:rsidRDefault="000A3477" w:rsidP="00ED5640">
      <w:pPr>
        <w:pStyle w:val="10"/>
        <w:spacing w:line="560" w:lineRule="exact"/>
        <w:ind w:firstLineChars="200" w:firstLine="640"/>
        <w:rPr>
          <w:rFonts w:ascii="华文仿宋" w:eastAsia="华文仿宋" w:hAnsi="华文仿宋" w:cs="宋体"/>
          <w:color w:val="333333"/>
          <w:sz w:val="32"/>
          <w:szCs w:val="32"/>
          <w:shd w:val="clear" w:color="auto" w:fill="FFFFFF"/>
        </w:rPr>
      </w:pPr>
      <w:r>
        <w:rPr>
          <w:rFonts w:ascii="华文仿宋" w:eastAsia="华文仿宋" w:hAnsi="华文仿宋" w:cs="宋体" w:hint="eastAsia"/>
          <w:color w:val="333333"/>
          <w:sz w:val="32"/>
          <w:szCs w:val="32"/>
          <w:shd w:val="clear" w:color="auto" w:fill="FFFFFF"/>
        </w:rPr>
        <w:t>参训人员为郑州市行政辖区内，所有持有爆破人员安全作业证（或爆破作业人员许可证）的爆破作业人员。</w:t>
      </w:r>
    </w:p>
    <w:p w:rsidR="00ED75EB" w:rsidRDefault="000A3477" w:rsidP="00ED5640">
      <w:pPr>
        <w:pStyle w:val="10"/>
        <w:spacing w:line="560" w:lineRule="exact"/>
        <w:ind w:firstLineChars="200" w:firstLine="640"/>
        <w:rPr>
          <w:rFonts w:ascii="华文仿宋" w:eastAsia="华文仿宋" w:hAnsi="华文仿宋" w:cs="宋体"/>
          <w:color w:val="333333"/>
          <w:sz w:val="32"/>
          <w:szCs w:val="32"/>
          <w:shd w:val="clear" w:color="auto" w:fill="FFFFFF"/>
        </w:rPr>
      </w:pPr>
      <w:r>
        <w:rPr>
          <w:rFonts w:ascii="华文仿宋" w:eastAsia="华文仿宋" w:hAnsi="华文仿宋" w:cs="宋体" w:hint="eastAsia"/>
          <w:color w:val="333333"/>
          <w:sz w:val="32"/>
          <w:szCs w:val="32"/>
          <w:shd w:val="clear" w:color="auto" w:fill="FFFFFF"/>
        </w:rPr>
        <w:t>二、培训课时安排：</w:t>
      </w:r>
    </w:p>
    <w:p w:rsidR="00ED75EB" w:rsidRDefault="000A3477" w:rsidP="00ED5640">
      <w:pPr>
        <w:pStyle w:val="10"/>
        <w:spacing w:line="560" w:lineRule="exact"/>
        <w:ind w:firstLineChars="200" w:firstLine="640"/>
        <w:rPr>
          <w:rFonts w:ascii="华文仿宋" w:eastAsia="华文仿宋" w:hAnsi="华文仿宋" w:cs="宋体"/>
          <w:color w:val="333333"/>
          <w:sz w:val="32"/>
          <w:szCs w:val="32"/>
          <w:shd w:val="clear" w:color="auto" w:fill="FFFFFF"/>
        </w:rPr>
      </w:pPr>
      <w:r>
        <w:rPr>
          <w:rFonts w:ascii="华文仿宋" w:eastAsia="华文仿宋" w:hAnsi="华文仿宋" w:cs="宋体" w:hint="eastAsia"/>
          <w:color w:val="333333"/>
          <w:sz w:val="32"/>
          <w:szCs w:val="32"/>
          <w:shd w:val="clear" w:color="auto" w:fill="FFFFFF"/>
        </w:rPr>
        <w:t>继续教育年度培训课时不少于</w:t>
      </w:r>
      <w:r>
        <w:rPr>
          <w:rFonts w:ascii="华文仿宋" w:eastAsia="华文仿宋" w:hAnsi="华文仿宋" w:cs="宋体"/>
          <w:color w:val="333333"/>
          <w:sz w:val="32"/>
          <w:szCs w:val="32"/>
          <w:shd w:val="clear" w:color="auto" w:fill="FFFFFF"/>
        </w:rPr>
        <w:t>20</w:t>
      </w:r>
      <w:r>
        <w:rPr>
          <w:rFonts w:ascii="华文仿宋" w:eastAsia="华文仿宋" w:hAnsi="华文仿宋" w:cs="宋体" w:hint="eastAsia"/>
          <w:color w:val="333333"/>
          <w:sz w:val="32"/>
          <w:szCs w:val="32"/>
          <w:shd w:val="clear" w:color="auto" w:fill="FFFFFF"/>
        </w:rPr>
        <w:t>学时。</w:t>
      </w:r>
    </w:p>
    <w:p w:rsidR="00ED75EB" w:rsidRDefault="000A3477" w:rsidP="00ED5640">
      <w:pPr>
        <w:pStyle w:val="10"/>
        <w:numPr>
          <w:ilvl w:val="0"/>
          <w:numId w:val="1"/>
        </w:numPr>
        <w:spacing w:line="560" w:lineRule="exact"/>
        <w:ind w:firstLineChars="200" w:firstLine="640"/>
        <w:rPr>
          <w:rFonts w:ascii="华文仿宋" w:eastAsia="华文仿宋" w:hAnsi="华文仿宋" w:cs="宋体"/>
          <w:color w:val="333333"/>
          <w:sz w:val="32"/>
          <w:szCs w:val="32"/>
          <w:shd w:val="clear" w:color="auto" w:fill="FFFFFF"/>
        </w:rPr>
      </w:pPr>
      <w:r>
        <w:rPr>
          <w:rFonts w:ascii="华文仿宋" w:eastAsia="华文仿宋" w:hAnsi="华文仿宋" w:cs="宋体" w:hint="eastAsia"/>
          <w:color w:val="333333"/>
          <w:sz w:val="32"/>
          <w:szCs w:val="32"/>
          <w:shd w:val="clear" w:color="auto" w:fill="FFFFFF"/>
        </w:rPr>
        <w:t>培训具体时间</w:t>
      </w:r>
      <w:r w:rsidR="00224A20">
        <w:rPr>
          <w:rFonts w:ascii="华文仿宋" w:eastAsia="华文仿宋" w:hAnsi="华文仿宋" w:cs="宋体" w:hint="eastAsia"/>
          <w:color w:val="333333"/>
          <w:sz w:val="32"/>
          <w:szCs w:val="32"/>
          <w:shd w:val="clear" w:color="auto" w:fill="FFFFFF"/>
        </w:rPr>
        <w:t>及地点</w:t>
      </w:r>
      <w:r>
        <w:rPr>
          <w:rFonts w:ascii="华文仿宋" w:eastAsia="华文仿宋" w:hAnsi="华文仿宋" w:cs="宋体" w:hint="eastAsia"/>
          <w:color w:val="333333"/>
          <w:sz w:val="32"/>
          <w:szCs w:val="32"/>
          <w:shd w:val="clear" w:color="auto" w:fill="FFFFFF"/>
        </w:rPr>
        <w:t>安排：</w:t>
      </w:r>
    </w:p>
    <w:p w:rsidR="00ED75EB" w:rsidRDefault="000A3477" w:rsidP="00ED5640">
      <w:pPr>
        <w:pStyle w:val="10"/>
        <w:spacing w:line="560" w:lineRule="exact"/>
        <w:ind w:firstLineChars="200" w:firstLine="640"/>
        <w:rPr>
          <w:rFonts w:ascii="华文仿宋" w:eastAsia="华文仿宋" w:hAnsi="华文仿宋" w:cs="宋体"/>
          <w:color w:val="333333"/>
          <w:sz w:val="32"/>
          <w:szCs w:val="32"/>
          <w:shd w:val="clear" w:color="auto" w:fill="FFFFFF"/>
        </w:rPr>
      </w:pPr>
      <w:r>
        <w:rPr>
          <w:rFonts w:ascii="华文仿宋" w:eastAsia="华文仿宋" w:hAnsi="华文仿宋" w:cs="宋体"/>
          <w:color w:val="333333"/>
          <w:sz w:val="32"/>
          <w:szCs w:val="32"/>
          <w:shd w:val="clear" w:color="auto" w:fill="FFFFFF"/>
        </w:rPr>
        <w:t>2017</w:t>
      </w:r>
      <w:r>
        <w:rPr>
          <w:rFonts w:ascii="华文仿宋" w:eastAsia="华文仿宋" w:hAnsi="华文仿宋" w:cs="宋体" w:hint="eastAsia"/>
          <w:color w:val="333333"/>
          <w:sz w:val="32"/>
          <w:szCs w:val="32"/>
          <w:shd w:val="clear" w:color="auto" w:fill="FFFFFF"/>
        </w:rPr>
        <w:t>年9月15日下午13时</w:t>
      </w:r>
      <w:r>
        <w:rPr>
          <w:rFonts w:ascii="华文仿宋" w:eastAsia="华文仿宋" w:hAnsi="华文仿宋" w:cs="宋体"/>
          <w:color w:val="333333"/>
          <w:sz w:val="32"/>
          <w:szCs w:val="32"/>
          <w:shd w:val="clear" w:color="auto" w:fill="FFFFFF"/>
        </w:rPr>
        <w:t>—</w:t>
      </w:r>
      <w:r>
        <w:rPr>
          <w:rFonts w:ascii="华文仿宋" w:eastAsia="华文仿宋" w:hAnsi="华文仿宋" w:cs="宋体" w:hint="eastAsia"/>
          <w:color w:val="333333"/>
          <w:sz w:val="32"/>
          <w:szCs w:val="32"/>
          <w:shd w:val="clear" w:color="auto" w:fill="FFFFFF"/>
        </w:rPr>
        <w:t>17时，为报到时间，9月16日-9月</w:t>
      </w:r>
      <w:r>
        <w:rPr>
          <w:rFonts w:ascii="华文仿宋" w:eastAsia="华文仿宋" w:hAnsi="华文仿宋" w:cs="宋体"/>
          <w:color w:val="333333"/>
          <w:sz w:val="32"/>
          <w:szCs w:val="32"/>
          <w:shd w:val="clear" w:color="auto" w:fill="FFFFFF"/>
        </w:rPr>
        <w:t>1</w:t>
      </w:r>
      <w:r>
        <w:rPr>
          <w:rFonts w:ascii="华文仿宋" w:eastAsia="华文仿宋" w:hAnsi="华文仿宋" w:cs="宋体" w:hint="eastAsia"/>
          <w:color w:val="333333"/>
          <w:sz w:val="32"/>
          <w:szCs w:val="32"/>
          <w:shd w:val="clear" w:color="auto" w:fill="FFFFFF"/>
        </w:rPr>
        <w:t>8日上午为授课培训时间。</w:t>
      </w:r>
    </w:p>
    <w:p w:rsidR="00B21B91" w:rsidRDefault="00224A20" w:rsidP="00ED5640">
      <w:pPr>
        <w:pStyle w:val="10"/>
        <w:spacing w:line="560" w:lineRule="exact"/>
        <w:ind w:leftChars="192" w:left="422" w:firstLineChars="100" w:firstLine="320"/>
        <w:rPr>
          <w:rFonts w:ascii="华文仿宋" w:eastAsia="华文仿宋" w:hAnsi="华文仿宋" w:cs="宋体"/>
          <w:color w:val="333333"/>
          <w:sz w:val="32"/>
          <w:szCs w:val="32"/>
          <w:shd w:val="clear" w:color="auto" w:fill="FFFFFF"/>
        </w:rPr>
      </w:pPr>
      <w:r>
        <w:rPr>
          <w:rFonts w:ascii="华文仿宋" w:eastAsia="华文仿宋" w:hAnsi="华文仿宋" w:cs="宋体" w:hint="eastAsia"/>
          <w:color w:val="333333"/>
          <w:sz w:val="32"/>
          <w:szCs w:val="32"/>
          <w:shd w:val="clear" w:color="auto" w:fill="FFFFFF"/>
        </w:rPr>
        <w:t>培训地点：</w:t>
      </w:r>
      <w:r w:rsidR="00B21B91">
        <w:rPr>
          <w:rFonts w:ascii="华文仿宋" w:eastAsia="华文仿宋" w:hAnsi="华文仿宋" w:cs="宋体" w:hint="eastAsia"/>
          <w:color w:val="333333"/>
          <w:sz w:val="32"/>
          <w:szCs w:val="32"/>
          <w:shd w:val="clear" w:color="auto" w:fill="FFFFFF"/>
        </w:rPr>
        <w:t>中天迎宾馆</w:t>
      </w:r>
    </w:p>
    <w:p w:rsidR="00224A20" w:rsidRDefault="00B21B91" w:rsidP="00B21B91">
      <w:pPr>
        <w:pStyle w:val="10"/>
        <w:spacing w:line="560" w:lineRule="exact"/>
        <w:ind w:firstLineChars="221" w:firstLine="707"/>
        <w:rPr>
          <w:rFonts w:ascii="华文仿宋" w:eastAsia="华文仿宋" w:hAnsi="华文仿宋" w:cs="宋体"/>
          <w:color w:val="333333"/>
          <w:sz w:val="32"/>
          <w:szCs w:val="32"/>
          <w:shd w:val="clear" w:color="auto" w:fill="FFFFFF"/>
        </w:rPr>
      </w:pPr>
      <w:r>
        <w:rPr>
          <w:rFonts w:ascii="华文仿宋" w:eastAsia="华文仿宋" w:hAnsi="华文仿宋" w:cs="宋体" w:hint="eastAsia"/>
          <w:color w:val="333333"/>
          <w:sz w:val="32"/>
          <w:szCs w:val="32"/>
          <w:shd w:val="clear" w:color="auto" w:fill="FFFFFF"/>
        </w:rPr>
        <w:t>地址：</w:t>
      </w:r>
      <w:r w:rsidR="00224A20">
        <w:rPr>
          <w:rFonts w:ascii="华文仿宋" w:eastAsia="华文仿宋" w:hAnsi="华文仿宋" w:cs="宋体" w:hint="eastAsia"/>
          <w:color w:val="333333"/>
          <w:sz w:val="32"/>
          <w:szCs w:val="32"/>
          <w:shd w:val="clear" w:color="auto" w:fill="FFFFFF"/>
        </w:rPr>
        <w:t>郑州市金水</w:t>
      </w:r>
      <w:proofErr w:type="gramStart"/>
      <w:r w:rsidR="00224A20">
        <w:rPr>
          <w:rFonts w:ascii="华文仿宋" w:eastAsia="华文仿宋" w:hAnsi="华文仿宋" w:cs="宋体" w:hint="eastAsia"/>
          <w:color w:val="333333"/>
          <w:sz w:val="32"/>
          <w:szCs w:val="32"/>
          <w:shd w:val="clear" w:color="auto" w:fill="FFFFFF"/>
        </w:rPr>
        <w:t>区政六街</w:t>
      </w:r>
      <w:proofErr w:type="gramEnd"/>
      <w:r w:rsidR="00224A20">
        <w:rPr>
          <w:rFonts w:ascii="华文仿宋" w:eastAsia="华文仿宋" w:hAnsi="华文仿宋" w:cs="宋体" w:hint="eastAsia"/>
          <w:color w:val="333333"/>
          <w:sz w:val="32"/>
          <w:szCs w:val="32"/>
          <w:shd w:val="clear" w:color="auto" w:fill="FFFFFF"/>
        </w:rPr>
        <w:t>与黄河</w:t>
      </w:r>
      <w:r w:rsidR="000856BA">
        <w:rPr>
          <w:rFonts w:ascii="华文仿宋" w:eastAsia="华文仿宋" w:hAnsi="华文仿宋" w:cs="宋体" w:hint="eastAsia"/>
          <w:color w:val="333333"/>
          <w:sz w:val="32"/>
          <w:szCs w:val="32"/>
          <w:shd w:val="clear" w:color="auto" w:fill="FFFFFF"/>
        </w:rPr>
        <w:t>路交叉口向北50米</w:t>
      </w:r>
      <w:r w:rsidR="00041669">
        <w:rPr>
          <w:rFonts w:ascii="华文仿宋" w:eastAsia="华文仿宋" w:hAnsi="华文仿宋" w:cs="宋体" w:hint="eastAsia"/>
          <w:color w:val="333333"/>
          <w:sz w:val="32"/>
          <w:szCs w:val="32"/>
          <w:shd w:val="clear" w:color="auto" w:fill="FFFFFF"/>
        </w:rPr>
        <w:t>路东</w:t>
      </w:r>
    </w:p>
    <w:p w:rsidR="00ED75EB" w:rsidRDefault="000A3477" w:rsidP="00ED5640">
      <w:pPr>
        <w:pStyle w:val="10"/>
        <w:numPr>
          <w:ilvl w:val="0"/>
          <w:numId w:val="1"/>
        </w:numPr>
        <w:spacing w:line="560" w:lineRule="exact"/>
        <w:ind w:firstLineChars="200" w:firstLine="640"/>
        <w:rPr>
          <w:rFonts w:ascii="华文仿宋" w:eastAsia="华文仿宋" w:hAnsi="华文仿宋" w:cs="宋体"/>
          <w:color w:val="333333"/>
          <w:sz w:val="32"/>
          <w:szCs w:val="32"/>
          <w:shd w:val="clear" w:color="auto" w:fill="FFFFFF"/>
        </w:rPr>
      </w:pPr>
      <w:r>
        <w:rPr>
          <w:rFonts w:ascii="华文仿宋" w:eastAsia="华文仿宋" w:hAnsi="华文仿宋" w:cs="宋体" w:hint="eastAsia"/>
          <w:color w:val="333333"/>
          <w:sz w:val="32"/>
          <w:szCs w:val="32"/>
          <w:shd w:val="clear" w:color="auto" w:fill="FFFFFF"/>
        </w:rPr>
        <w:t>报名及参训人员报到有关要求：</w:t>
      </w:r>
    </w:p>
    <w:p w:rsidR="00ED75EB" w:rsidRDefault="000A3477" w:rsidP="00ED5640">
      <w:pPr>
        <w:pStyle w:val="10"/>
        <w:spacing w:line="560" w:lineRule="exact"/>
        <w:ind w:firstLineChars="150" w:firstLine="480"/>
        <w:rPr>
          <w:rFonts w:ascii="华文仿宋" w:eastAsia="华文仿宋" w:hAnsi="华文仿宋" w:cs="宋体"/>
          <w:color w:val="333333"/>
          <w:sz w:val="32"/>
          <w:szCs w:val="32"/>
        </w:rPr>
      </w:pPr>
      <w:r>
        <w:rPr>
          <w:rFonts w:ascii="华文仿宋" w:eastAsia="华文仿宋" w:hAnsi="华文仿宋" w:cs="宋体" w:hint="eastAsia"/>
          <w:color w:val="333333"/>
          <w:sz w:val="32"/>
          <w:szCs w:val="32"/>
        </w:rPr>
        <w:t>（</w:t>
      </w:r>
      <w:r w:rsidR="00041669">
        <w:rPr>
          <w:rFonts w:ascii="华文仿宋" w:eastAsia="华文仿宋" w:hAnsi="华文仿宋" w:cs="宋体" w:hint="eastAsia"/>
          <w:color w:val="333333"/>
          <w:sz w:val="32"/>
          <w:szCs w:val="32"/>
        </w:rPr>
        <w:t>一</w:t>
      </w:r>
      <w:r>
        <w:rPr>
          <w:rFonts w:ascii="华文仿宋" w:eastAsia="华文仿宋" w:hAnsi="华文仿宋" w:cs="宋体" w:hint="eastAsia"/>
          <w:color w:val="333333"/>
          <w:sz w:val="32"/>
          <w:szCs w:val="32"/>
        </w:rPr>
        <w:t>）各</w:t>
      </w:r>
      <w:proofErr w:type="gramStart"/>
      <w:r>
        <w:rPr>
          <w:rFonts w:ascii="华文仿宋" w:eastAsia="华文仿宋" w:hAnsi="华文仿宋" w:cs="宋体" w:hint="eastAsia"/>
          <w:color w:val="333333"/>
          <w:sz w:val="32"/>
          <w:szCs w:val="32"/>
        </w:rPr>
        <w:t>涉爆</w:t>
      </w:r>
      <w:r w:rsidR="00B94CA8">
        <w:rPr>
          <w:rFonts w:ascii="华文仿宋" w:eastAsia="华文仿宋" w:hAnsi="华文仿宋" w:cs="宋体" w:hint="eastAsia"/>
          <w:color w:val="333333"/>
          <w:sz w:val="32"/>
          <w:szCs w:val="32"/>
        </w:rPr>
        <w:t>单位</w:t>
      </w:r>
      <w:proofErr w:type="gramEnd"/>
      <w:r w:rsidR="00B94CA8">
        <w:rPr>
          <w:rFonts w:ascii="华文仿宋" w:eastAsia="华文仿宋" w:hAnsi="华文仿宋" w:cs="宋体" w:hint="eastAsia"/>
          <w:color w:val="333333"/>
          <w:sz w:val="32"/>
          <w:szCs w:val="32"/>
        </w:rPr>
        <w:t>接通知后分别填写本单位《爆破作业人员继续教育培训报名表》（</w:t>
      </w:r>
      <w:r>
        <w:rPr>
          <w:rFonts w:ascii="华文仿宋" w:eastAsia="华文仿宋" w:hAnsi="华文仿宋" w:cs="宋体" w:hint="eastAsia"/>
          <w:color w:val="333333"/>
          <w:sz w:val="32"/>
          <w:szCs w:val="32"/>
        </w:rPr>
        <w:t>附件二），</w:t>
      </w:r>
      <w:r w:rsidR="00041669">
        <w:rPr>
          <w:rFonts w:ascii="华文仿宋" w:eastAsia="华文仿宋" w:hAnsi="华文仿宋" w:cs="宋体" w:hint="eastAsia"/>
          <w:color w:val="333333"/>
          <w:sz w:val="32"/>
          <w:szCs w:val="32"/>
          <w:shd w:val="clear" w:color="auto" w:fill="FFFFFF"/>
        </w:rPr>
        <w:t>用邮件或其它方式</w:t>
      </w:r>
      <w:r w:rsidR="00041669">
        <w:rPr>
          <w:rFonts w:ascii="华文仿宋" w:eastAsia="华文仿宋" w:hAnsi="华文仿宋" w:cs="宋体" w:hint="eastAsia"/>
          <w:color w:val="333333"/>
          <w:sz w:val="32"/>
          <w:szCs w:val="32"/>
          <w:shd w:val="clear" w:color="auto" w:fill="FFFFFF"/>
        </w:rPr>
        <w:lastRenderedPageBreak/>
        <w:t>于9月12日前报河南省民用爆破器材与爆破行业协会，</w:t>
      </w:r>
      <w:r>
        <w:rPr>
          <w:rFonts w:ascii="华文仿宋" w:eastAsia="华文仿宋" w:hAnsi="华文仿宋" w:cs="宋体" w:hint="eastAsia"/>
          <w:color w:val="333333"/>
          <w:sz w:val="32"/>
          <w:szCs w:val="32"/>
        </w:rPr>
        <w:t>若需分批培训，在报名表中备注说明，一个单位最多分两期参训，</w:t>
      </w:r>
      <w:proofErr w:type="gramStart"/>
      <w:r>
        <w:rPr>
          <w:rFonts w:ascii="华文仿宋" w:eastAsia="华文仿宋" w:hAnsi="华文仿宋" w:cs="宋体" w:hint="eastAsia"/>
          <w:color w:val="333333"/>
          <w:sz w:val="32"/>
          <w:szCs w:val="32"/>
        </w:rPr>
        <w:t>请合理</w:t>
      </w:r>
      <w:proofErr w:type="gramEnd"/>
      <w:r>
        <w:rPr>
          <w:rFonts w:ascii="华文仿宋" w:eastAsia="华文仿宋" w:hAnsi="华文仿宋" w:cs="宋体" w:hint="eastAsia"/>
          <w:color w:val="333333"/>
          <w:sz w:val="32"/>
          <w:szCs w:val="32"/>
        </w:rPr>
        <w:t>安排好人员。</w:t>
      </w:r>
    </w:p>
    <w:p w:rsidR="00ED75EB" w:rsidRDefault="000A3477" w:rsidP="00ED5640">
      <w:pPr>
        <w:pStyle w:val="10"/>
        <w:spacing w:line="560" w:lineRule="exact"/>
        <w:ind w:firstLineChars="150" w:firstLine="480"/>
        <w:rPr>
          <w:rFonts w:ascii="华文仿宋" w:eastAsia="华文仿宋" w:hAnsi="华文仿宋" w:cs="宋体"/>
          <w:color w:val="333333"/>
          <w:sz w:val="32"/>
          <w:szCs w:val="32"/>
          <w:shd w:val="clear" w:color="auto" w:fill="FFFFFF"/>
        </w:rPr>
      </w:pPr>
      <w:r>
        <w:rPr>
          <w:rFonts w:ascii="华文仿宋" w:eastAsia="华文仿宋" w:hAnsi="华文仿宋" w:cs="宋体" w:hint="eastAsia"/>
          <w:color w:val="333333"/>
          <w:sz w:val="32"/>
          <w:szCs w:val="32"/>
          <w:shd w:val="clear" w:color="auto" w:fill="FFFFFF"/>
        </w:rPr>
        <w:t>（</w:t>
      </w:r>
      <w:r w:rsidR="00B94CA8">
        <w:rPr>
          <w:rFonts w:ascii="华文仿宋" w:eastAsia="华文仿宋" w:hAnsi="华文仿宋" w:cs="宋体" w:hint="eastAsia"/>
          <w:color w:val="333333"/>
          <w:sz w:val="32"/>
          <w:szCs w:val="32"/>
          <w:shd w:val="clear" w:color="auto" w:fill="FFFFFF"/>
        </w:rPr>
        <w:t>二</w:t>
      </w:r>
      <w:r>
        <w:rPr>
          <w:rFonts w:ascii="华文仿宋" w:eastAsia="华文仿宋" w:hAnsi="华文仿宋" w:cs="宋体" w:hint="eastAsia"/>
          <w:color w:val="333333"/>
          <w:sz w:val="32"/>
          <w:szCs w:val="32"/>
          <w:shd w:val="clear" w:color="auto" w:fill="FFFFFF"/>
        </w:rPr>
        <w:t>）参训人员报到时除随身携学员带身份证原件、用于报到和每天考勤时电脑识别外</w:t>
      </w:r>
      <w:r w:rsidR="00B94CA8">
        <w:rPr>
          <w:rFonts w:ascii="华文仿宋" w:eastAsia="华文仿宋" w:hAnsi="华文仿宋" w:cs="宋体" w:hint="eastAsia"/>
          <w:color w:val="333333"/>
          <w:sz w:val="32"/>
          <w:szCs w:val="32"/>
          <w:shd w:val="clear" w:color="auto" w:fill="FFFFFF"/>
        </w:rPr>
        <w:t>，</w:t>
      </w:r>
      <w:r>
        <w:rPr>
          <w:rFonts w:ascii="华文仿宋" w:eastAsia="华文仿宋" w:hAnsi="华文仿宋" w:cs="宋体" w:hint="eastAsia"/>
          <w:color w:val="333333"/>
          <w:sz w:val="32"/>
          <w:szCs w:val="32"/>
          <w:shd w:val="clear" w:color="auto" w:fill="FFFFFF"/>
        </w:rPr>
        <w:t>还应提供《培训委托协议》</w:t>
      </w:r>
      <w:r w:rsidR="00F32F05">
        <w:rPr>
          <w:rFonts w:ascii="华文仿宋" w:eastAsia="华文仿宋" w:hAnsi="华文仿宋" w:cs="宋体" w:hint="eastAsia"/>
          <w:color w:val="333333"/>
          <w:sz w:val="32"/>
          <w:szCs w:val="32"/>
          <w:shd w:val="clear" w:color="auto" w:fill="FFFFFF"/>
        </w:rPr>
        <w:t>一式两份。</w:t>
      </w:r>
      <w:r w:rsidR="00B94CA8">
        <w:rPr>
          <w:rFonts w:ascii="华文仿宋" w:eastAsia="华文仿宋" w:hAnsi="华文仿宋" w:cs="宋体" w:hint="eastAsia"/>
          <w:color w:val="333333"/>
          <w:sz w:val="32"/>
          <w:szCs w:val="32"/>
          <w:shd w:val="clear" w:color="auto" w:fill="FFFFFF"/>
        </w:rPr>
        <w:t>（附件一）</w:t>
      </w:r>
      <w:r>
        <w:rPr>
          <w:rFonts w:ascii="华文仿宋" w:eastAsia="华文仿宋" w:hAnsi="华文仿宋" w:cs="宋体" w:hint="eastAsia"/>
          <w:color w:val="333333"/>
          <w:sz w:val="32"/>
          <w:szCs w:val="32"/>
          <w:shd w:val="clear" w:color="auto" w:fill="FFFFFF"/>
        </w:rPr>
        <w:t>.《爆破作业人员许可证》复印件一份、身份证复印件一份。</w:t>
      </w:r>
    </w:p>
    <w:p w:rsidR="00ED75EB" w:rsidRDefault="000A3477" w:rsidP="00ED5640">
      <w:pPr>
        <w:pStyle w:val="10"/>
        <w:spacing w:line="560" w:lineRule="exact"/>
        <w:ind w:firstLineChars="200" w:firstLine="640"/>
        <w:rPr>
          <w:rFonts w:ascii="华文仿宋" w:eastAsia="华文仿宋" w:hAnsi="华文仿宋" w:cs="宋体"/>
          <w:color w:val="333333"/>
          <w:sz w:val="32"/>
          <w:szCs w:val="32"/>
          <w:shd w:val="clear" w:color="auto" w:fill="FFFFFF"/>
        </w:rPr>
      </w:pPr>
      <w:r>
        <w:rPr>
          <w:rFonts w:ascii="华文仿宋" w:eastAsia="华文仿宋" w:hAnsi="华文仿宋" w:cs="宋体" w:hint="eastAsia"/>
          <w:color w:val="333333"/>
          <w:sz w:val="32"/>
          <w:szCs w:val="32"/>
          <w:shd w:val="clear" w:color="auto" w:fill="FFFFFF"/>
        </w:rPr>
        <w:t>五、联系方式</w:t>
      </w:r>
    </w:p>
    <w:p w:rsidR="00ED5640" w:rsidRDefault="000A3477" w:rsidP="00ED5640">
      <w:pPr>
        <w:pStyle w:val="10"/>
        <w:spacing w:line="560" w:lineRule="exact"/>
        <w:ind w:firstLineChars="200" w:firstLine="640"/>
        <w:rPr>
          <w:rFonts w:ascii="华文仿宋" w:eastAsia="华文仿宋" w:hAnsi="华文仿宋" w:cs="宋体"/>
          <w:color w:val="333333"/>
          <w:sz w:val="32"/>
          <w:szCs w:val="32"/>
          <w:shd w:val="clear" w:color="auto" w:fill="FFFFFF"/>
        </w:rPr>
      </w:pPr>
      <w:r>
        <w:rPr>
          <w:rFonts w:ascii="华文仿宋" w:eastAsia="华文仿宋" w:hAnsi="华文仿宋" w:hint="eastAsia"/>
          <w:sz w:val="32"/>
          <w:szCs w:val="32"/>
        </w:rPr>
        <w:t>培训机构名称：</w:t>
      </w:r>
      <w:r w:rsidR="00ED5640">
        <w:rPr>
          <w:rFonts w:ascii="华文仿宋" w:eastAsia="华文仿宋" w:hAnsi="华文仿宋" w:cs="宋体" w:hint="eastAsia"/>
          <w:color w:val="333333"/>
          <w:sz w:val="32"/>
          <w:szCs w:val="32"/>
          <w:shd w:val="clear" w:color="auto" w:fill="FFFFFF"/>
        </w:rPr>
        <w:t>河南省民用爆破器材与爆破服务行业协会</w:t>
      </w:r>
    </w:p>
    <w:p w:rsidR="00ED5640" w:rsidRDefault="000A3477" w:rsidP="00ED5640">
      <w:pPr>
        <w:pStyle w:val="10"/>
        <w:spacing w:line="560" w:lineRule="exact"/>
        <w:ind w:firstLineChars="200" w:firstLine="640"/>
        <w:rPr>
          <w:rFonts w:ascii="华文仿宋" w:eastAsia="华文仿宋" w:hAnsi="华文仿宋" w:cs="宋体"/>
          <w:color w:val="333333"/>
          <w:sz w:val="32"/>
          <w:szCs w:val="32"/>
          <w:shd w:val="clear" w:color="auto" w:fill="FFFFFF"/>
        </w:rPr>
      </w:pPr>
      <w:r>
        <w:rPr>
          <w:rFonts w:ascii="华文仿宋" w:eastAsia="华文仿宋" w:hAnsi="华文仿宋" w:cs="宋体" w:hint="eastAsia"/>
          <w:color w:val="333333"/>
          <w:sz w:val="32"/>
          <w:szCs w:val="32"/>
          <w:shd w:val="clear" w:color="auto" w:fill="FFFFFF"/>
        </w:rPr>
        <w:t>办公室电话：</w:t>
      </w:r>
      <w:r>
        <w:rPr>
          <w:rFonts w:ascii="华文仿宋" w:eastAsia="华文仿宋" w:hAnsi="华文仿宋" w:cs="宋体"/>
          <w:color w:val="333333"/>
          <w:sz w:val="32"/>
          <w:szCs w:val="32"/>
          <w:shd w:val="clear" w:color="auto" w:fill="FFFFFF"/>
        </w:rPr>
        <w:t>86592087</w:t>
      </w:r>
    </w:p>
    <w:p w:rsidR="00ED5640" w:rsidRDefault="000A3477" w:rsidP="00ED5640">
      <w:pPr>
        <w:pStyle w:val="10"/>
        <w:spacing w:line="560" w:lineRule="exact"/>
        <w:ind w:firstLineChars="200" w:firstLine="640"/>
        <w:rPr>
          <w:rFonts w:ascii="华文仿宋" w:eastAsia="华文仿宋" w:hAnsi="华文仿宋" w:cs="宋体"/>
          <w:color w:val="333333"/>
          <w:sz w:val="32"/>
          <w:szCs w:val="32"/>
          <w:shd w:val="clear" w:color="auto" w:fill="FFFFFF"/>
        </w:rPr>
      </w:pPr>
      <w:r>
        <w:rPr>
          <w:rFonts w:ascii="华文仿宋" w:eastAsia="华文仿宋" w:hAnsi="华文仿宋" w:cs="宋体" w:hint="eastAsia"/>
          <w:color w:val="333333"/>
          <w:sz w:val="32"/>
          <w:szCs w:val="32"/>
          <w:shd w:val="clear" w:color="auto" w:fill="FFFFFF"/>
        </w:rPr>
        <w:t>联系人：王国琴</w:t>
      </w:r>
      <w:r>
        <w:rPr>
          <w:rFonts w:ascii="华文仿宋" w:eastAsia="华文仿宋" w:hAnsi="华文仿宋" w:cs="宋体"/>
          <w:color w:val="333333"/>
          <w:sz w:val="32"/>
          <w:szCs w:val="32"/>
          <w:shd w:val="clear" w:color="auto" w:fill="FFFFFF"/>
        </w:rPr>
        <w:t>:13333866</w:t>
      </w:r>
      <w:r>
        <w:rPr>
          <w:rFonts w:ascii="华文仿宋" w:eastAsia="华文仿宋" w:hAnsi="华文仿宋" w:cs="宋体" w:hint="eastAsia"/>
          <w:color w:val="333333"/>
          <w:sz w:val="32"/>
          <w:szCs w:val="32"/>
          <w:shd w:val="clear" w:color="auto" w:fill="FFFFFF"/>
        </w:rPr>
        <w:t>212、张杰：</w:t>
      </w:r>
      <w:r>
        <w:rPr>
          <w:rFonts w:ascii="华文仿宋" w:eastAsia="华文仿宋" w:hAnsi="华文仿宋" w:cs="宋体"/>
          <w:color w:val="333333"/>
          <w:sz w:val="32"/>
          <w:szCs w:val="32"/>
          <w:shd w:val="clear" w:color="auto" w:fill="FFFFFF"/>
        </w:rPr>
        <w:t>15837163716</w:t>
      </w:r>
    </w:p>
    <w:p w:rsidR="00ED75EB" w:rsidRDefault="000A3477" w:rsidP="00ED5640">
      <w:pPr>
        <w:pStyle w:val="10"/>
        <w:spacing w:line="560" w:lineRule="exact"/>
        <w:ind w:firstLineChars="200" w:firstLine="640"/>
        <w:rPr>
          <w:rFonts w:ascii="华文仿宋" w:eastAsia="华文仿宋" w:hAnsi="华文仿宋"/>
          <w:sz w:val="32"/>
          <w:szCs w:val="32"/>
        </w:rPr>
      </w:pPr>
      <w:r>
        <w:rPr>
          <w:rFonts w:ascii="华文仿宋" w:eastAsia="华文仿宋" w:hAnsi="华文仿宋" w:cs="宋体" w:hint="eastAsia"/>
          <w:color w:val="333333"/>
          <w:sz w:val="32"/>
          <w:szCs w:val="32"/>
        </w:rPr>
        <w:t>协会邮箱：</w:t>
      </w:r>
      <w:r>
        <w:rPr>
          <w:rFonts w:ascii="华文仿宋" w:eastAsia="华文仿宋" w:hAnsi="华文仿宋" w:cs="宋体"/>
          <w:color w:val="999999"/>
          <w:sz w:val="32"/>
          <w:szCs w:val="32"/>
        </w:rPr>
        <w:t>xh86592087@163.com</w:t>
      </w:r>
    </w:p>
    <w:p w:rsidR="00ED75EB" w:rsidRDefault="000A3477" w:rsidP="00ED5640">
      <w:pPr>
        <w:pStyle w:val="10"/>
        <w:spacing w:line="560" w:lineRule="exact"/>
        <w:ind w:firstLineChars="200" w:firstLine="640"/>
        <w:rPr>
          <w:rFonts w:ascii="华文仿宋" w:eastAsia="华文仿宋" w:hAnsi="华文仿宋"/>
          <w:sz w:val="32"/>
          <w:szCs w:val="32"/>
        </w:rPr>
      </w:pPr>
      <w:r>
        <w:rPr>
          <w:rFonts w:ascii="华文仿宋" w:eastAsia="华文仿宋" w:hAnsi="华文仿宋" w:cs="宋体"/>
          <w:color w:val="333333"/>
          <w:sz w:val="32"/>
          <w:szCs w:val="32"/>
          <w:shd w:val="clear" w:color="auto" w:fill="FFFFFF"/>
        </w:rPr>
        <w:t> </w:t>
      </w:r>
      <w:r>
        <w:rPr>
          <w:rFonts w:ascii="华文仿宋" w:eastAsia="华文仿宋" w:hAnsi="华文仿宋" w:cs="宋体" w:hint="eastAsia"/>
          <w:color w:val="333333"/>
          <w:sz w:val="32"/>
          <w:szCs w:val="32"/>
          <w:shd w:val="clear" w:color="auto" w:fill="FFFFFF"/>
        </w:rPr>
        <w:t>六、培训费用</w:t>
      </w:r>
    </w:p>
    <w:p w:rsidR="00506C5F" w:rsidRDefault="000A3477" w:rsidP="00506C5F">
      <w:pPr>
        <w:pStyle w:val="10"/>
        <w:spacing w:line="560" w:lineRule="exact"/>
        <w:ind w:firstLineChars="200" w:firstLine="640"/>
        <w:rPr>
          <w:rFonts w:ascii="华文仿宋" w:eastAsia="华文仿宋" w:hAnsi="华文仿宋" w:cs="宋体"/>
          <w:color w:val="333333"/>
          <w:sz w:val="32"/>
          <w:szCs w:val="32"/>
          <w:shd w:val="clear" w:color="auto" w:fill="FFFFFF"/>
        </w:rPr>
      </w:pPr>
      <w:r>
        <w:rPr>
          <w:rFonts w:ascii="华文仿宋" w:eastAsia="华文仿宋" w:hAnsi="华文仿宋" w:cs="宋体" w:hint="eastAsia"/>
          <w:color w:val="333333"/>
          <w:sz w:val="32"/>
          <w:szCs w:val="32"/>
          <w:shd w:val="clear" w:color="auto" w:fill="FFFFFF"/>
        </w:rPr>
        <w:t>综合考虑</w:t>
      </w:r>
      <w:proofErr w:type="gramStart"/>
      <w:r>
        <w:rPr>
          <w:rFonts w:ascii="华文仿宋" w:eastAsia="华文仿宋" w:hAnsi="华文仿宋" w:cs="宋体" w:hint="eastAsia"/>
          <w:color w:val="333333"/>
          <w:sz w:val="32"/>
          <w:szCs w:val="32"/>
          <w:shd w:val="clear" w:color="auto" w:fill="FFFFFF"/>
        </w:rPr>
        <w:t>本培训</w:t>
      </w:r>
      <w:proofErr w:type="gramEnd"/>
      <w:r>
        <w:rPr>
          <w:rFonts w:ascii="华文仿宋" w:eastAsia="华文仿宋" w:hAnsi="华文仿宋" w:cs="宋体" w:hint="eastAsia"/>
          <w:color w:val="333333"/>
          <w:sz w:val="32"/>
          <w:szCs w:val="32"/>
          <w:shd w:val="clear" w:color="auto" w:fill="FFFFFF"/>
        </w:rPr>
        <w:t>过程产生的实际费用，培训收费为1</w:t>
      </w:r>
      <w:r>
        <w:rPr>
          <w:rFonts w:ascii="华文仿宋" w:eastAsia="华文仿宋" w:hAnsi="华文仿宋" w:cs="宋体"/>
          <w:color w:val="333333"/>
          <w:sz w:val="32"/>
          <w:szCs w:val="32"/>
          <w:shd w:val="clear" w:color="auto" w:fill="FFFFFF"/>
        </w:rPr>
        <w:t>680</w:t>
      </w:r>
      <w:r>
        <w:rPr>
          <w:rFonts w:ascii="华文仿宋" w:eastAsia="华文仿宋" w:hAnsi="华文仿宋" w:cs="宋体" w:hint="eastAsia"/>
          <w:color w:val="333333"/>
          <w:sz w:val="32"/>
          <w:szCs w:val="32"/>
          <w:shd w:val="clear" w:color="auto" w:fill="FFFFFF"/>
        </w:rPr>
        <w:t>元</w:t>
      </w:r>
      <w:r>
        <w:rPr>
          <w:rFonts w:ascii="华文仿宋" w:eastAsia="华文仿宋" w:hAnsi="华文仿宋" w:cs="宋体"/>
          <w:color w:val="333333"/>
          <w:sz w:val="32"/>
          <w:szCs w:val="32"/>
          <w:shd w:val="clear" w:color="auto" w:fill="FFFFFF"/>
        </w:rPr>
        <w:t>/</w:t>
      </w:r>
      <w:r>
        <w:rPr>
          <w:rFonts w:ascii="华文仿宋" w:eastAsia="华文仿宋" w:hAnsi="华文仿宋" w:cs="宋体" w:hint="eastAsia"/>
          <w:color w:val="333333"/>
          <w:sz w:val="32"/>
          <w:szCs w:val="32"/>
          <w:shd w:val="clear" w:color="auto" w:fill="FFFFFF"/>
        </w:rPr>
        <w:t>人，</w:t>
      </w:r>
      <w:proofErr w:type="gramStart"/>
      <w:r>
        <w:rPr>
          <w:rFonts w:ascii="华文仿宋" w:eastAsia="华文仿宋" w:hAnsi="华文仿宋" w:cs="宋体" w:hint="eastAsia"/>
          <w:color w:val="333333"/>
          <w:sz w:val="32"/>
          <w:szCs w:val="32"/>
          <w:shd w:val="clear" w:color="auto" w:fill="FFFFFF"/>
        </w:rPr>
        <w:t>含培训</w:t>
      </w:r>
      <w:proofErr w:type="gramEnd"/>
      <w:r>
        <w:rPr>
          <w:rFonts w:ascii="华文仿宋" w:eastAsia="华文仿宋" w:hAnsi="华文仿宋" w:cs="宋体" w:hint="eastAsia"/>
          <w:color w:val="333333"/>
          <w:sz w:val="32"/>
          <w:szCs w:val="32"/>
          <w:shd w:val="clear" w:color="auto" w:fill="FFFFFF"/>
        </w:rPr>
        <w:t>费、资料费及食宿费等</w:t>
      </w:r>
      <w:r w:rsidR="00506C5F">
        <w:rPr>
          <w:rFonts w:ascii="华文仿宋" w:eastAsia="华文仿宋" w:hAnsi="华文仿宋" w:cs="宋体" w:hint="eastAsia"/>
          <w:color w:val="333333"/>
          <w:sz w:val="32"/>
          <w:szCs w:val="32"/>
          <w:shd w:val="clear" w:color="auto" w:fill="FFFFFF"/>
        </w:rPr>
        <w:t>。</w:t>
      </w:r>
    </w:p>
    <w:p w:rsidR="00506C5F" w:rsidRDefault="00506C5F" w:rsidP="00506C5F">
      <w:pPr>
        <w:pStyle w:val="10"/>
        <w:spacing w:line="560" w:lineRule="exact"/>
        <w:ind w:firstLineChars="200" w:firstLine="640"/>
        <w:rPr>
          <w:rFonts w:ascii="华文仿宋" w:eastAsia="华文仿宋" w:hAnsi="华文仿宋" w:cs="宋体"/>
          <w:color w:val="333333"/>
          <w:sz w:val="32"/>
          <w:szCs w:val="32"/>
          <w:shd w:val="clear" w:color="auto" w:fill="FFFFFF"/>
        </w:rPr>
      </w:pPr>
      <w:r>
        <w:rPr>
          <w:rFonts w:ascii="华文仿宋" w:eastAsia="华文仿宋" w:hAnsi="华文仿宋" w:cs="宋体" w:hint="eastAsia"/>
          <w:color w:val="333333"/>
          <w:sz w:val="32"/>
          <w:szCs w:val="32"/>
          <w:shd w:val="clear" w:color="auto" w:fill="FFFFFF"/>
        </w:rPr>
        <w:t>附：</w:t>
      </w:r>
      <w:r w:rsidR="006E79CD">
        <w:rPr>
          <w:rFonts w:ascii="华文仿宋" w:eastAsia="华文仿宋" w:hAnsi="华文仿宋" w:cs="宋体" w:hint="eastAsia"/>
          <w:color w:val="333333"/>
          <w:sz w:val="32"/>
          <w:szCs w:val="32"/>
          <w:shd w:val="clear" w:color="auto" w:fill="FFFFFF"/>
        </w:rPr>
        <w:t>1.《爆破作业人员继续教育委</w:t>
      </w:r>
      <w:r w:rsidR="00F32F05">
        <w:rPr>
          <w:rFonts w:ascii="华文仿宋" w:eastAsia="华文仿宋" w:hAnsi="华文仿宋" w:cs="宋体" w:hint="eastAsia"/>
          <w:color w:val="333333"/>
          <w:sz w:val="32"/>
          <w:szCs w:val="32"/>
          <w:shd w:val="clear" w:color="auto" w:fill="FFFFFF"/>
        </w:rPr>
        <w:t>托</w:t>
      </w:r>
      <w:r w:rsidR="006E79CD">
        <w:rPr>
          <w:rFonts w:ascii="华文仿宋" w:eastAsia="华文仿宋" w:hAnsi="华文仿宋" w:cs="宋体" w:hint="eastAsia"/>
          <w:color w:val="333333"/>
          <w:sz w:val="32"/>
          <w:szCs w:val="32"/>
          <w:shd w:val="clear" w:color="auto" w:fill="FFFFFF"/>
        </w:rPr>
        <w:t>培训协议》</w:t>
      </w:r>
    </w:p>
    <w:p w:rsidR="006E79CD" w:rsidRPr="00506C5F" w:rsidRDefault="006E79CD" w:rsidP="00506C5F">
      <w:pPr>
        <w:pStyle w:val="10"/>
        <w:spacing w:line="560" w:lineRule="exact"/>
        <w:ind w:firstLineChars="200" w:firstLine="640"/>
        <w:rPr>
          <w:rFonts w:ascii="华文仿宋" w:eastAsia="华文仿宋" w:hAnsi="华文仿宋" w:cs="宋体"/>
          <w:color w:val="333333"/>
          <w:sz w:val="32"/>
          <w:szCs w:val="32"/>
          <w:shd w:val="clear" w:color="auto" w:fill="FFFFFF"/>
        </w:rPr>
      </w:pPr>
      <w:r>
        <w:rPr>
          <w:rFonts w:ascii="华文仿宋" w:eastAsia="华文仿宋" w:hAnsi="华文仿宋" w:cs="宋体" w:hint="eastAsia"/>
          <w:color w:val="333333"/>
          <w:sz w:val="32"/>
          <w:szCs w:val="32"/>
          <w:shd w:val="clear" w:color="auto" w:fill="FFFFFF"/>
        </w:rPr>
        <w:t xml:space="preserve">    2.</w:t>
      </w:r>
      <w:r w:rsidR="00F32F05" w:rsidRPr="00F32F05">
        <w:rPr>
          <w:rFonts w:ascii="华文仿宋" w:eastAsia="华文仿宋" w:hAnsi="华文仿宋" w:cs="宋体" w:hint="eastAsia"/>
          <w:color w:val="333333"/>
          <w:sz w:val="32"/>
          <w:szCs w:val="32"/>
          <w:shd w:val="clear" w:color="auto" w:fill="FFFFFF"/>
        </w:rPr>
        <w:t xml:space="preserve"> </w:t>
      </w:r>
      <w:r w:rsidR="00F32F05">
        <w:rPr>
          <w:rFonts w:ascii="华文仿宋" w:eastAsia="华文仿宋" w:hAnsi="华文仿宋" w:cs="宋体" w:hint="eastAsia"/>
          <w:color w:val="333333"/>
          <w:sz w:val="32"/>
          <w:szCs w:val="32"/>
          <w:shd w:val="clear" w:color="auto" w:fill="FFFFFF"/>
        </w:rPr>
        <w:t>《</w:t>
      </w:r>
      <w:r w:rsidR="00B94CA8">
        <w:rPr>
          <w:rFonts w:ascii="华文仿宋" w:eastAsia="华文仿宋" w:hAnsi="华文仿宋" w:cs="宋体" w:hint="eastAsia"/>
          <w:color w:val="333333"/>
          <w:sz w:val="32"/>
          <w:szCs w:val="32"/>
          <w:shd w:val="clear" w:color="auto" w:fill="FFFFFF"/>
        </w:rPr>
        <w:t>爆破作业人员继续教育培训报名表</w:t>
      </w:r>
      <w:r w:rsidR="00F32F05">
        <w:rPr>
          <w:rFonts w:ascii="华文仿宋" w:eastAsia="华文仿宋" w:hAnsi="华文仿宋" w:cs="宋体" w:hint="eastAsia"/>
          <w:color w:val="333333"/>
          <w:sz w:val="32"/>
          <w:szCs w:val="32"/>
          <w:shd w:val="clear" w:color="auto" w:fill="FFFFFF"/>
        </w:rPr>
        <w:t>》</w:t>
      </w:r>
    </w:p>
    <w:p w:rsidR="00ED75EB" w:rsidRPr="006E79CD" w:rsidRDefault="00ED75EB" w:rsidP="00ED5640">
      <w:pPr>
        <w:pStyle w:val="10"/>
        <w:spacing w:line="560" w:lineRule="exact"/>
        <w:ind w:firstLineChars="850" w:firstLine="2720"/>
        <w:rPr>
          <w:rFonts w:ascii="华文仿宋" w:eastAsia="华文仿宋" w:hAnsi="华文仿宋" w:cs="宋体"/>
          <w:color w:val="333333"/>
          <w:sz w:val="32"/>
          <w:szCs w:val="32"/>
          <w:shd w:val="clear" w:color="auto" w:fill="FFFFFF"/>
        </w:rPr>
      </w:pPr>
    </w:p>
    <w:p w:rsidR="00ED75EB" w:rsidRDefault="000A3477" w:rsidP="00F32F05">
      <w:pPr>
        <w:pStyle w:val="10"/>
        <w:spacing w:line="560" w:lineRule="exact"/>
        <w:ind w:firstLineChars="750" w:firstLine="2400"/>
        <w:rPr>
          <w:rFonts w:ascii="华文仿宋" w:eastAsia="华文仿宋" w:hAnsi="华文仿宋"/>
          <w:sz w:val="32"/>
          <w:szCs w:val="32"/>
        </w:rPr>
      </w:pPr>
      <w:r>
        <w:rPr>
          <w:rFonts w:ascii="华文仿宋" w:eastAsia="华文仿宋" w:hAnsi="华文仿宋" w:cs="宋体" w:hint="eastAsia"/>
          <w:color w:val="333333"/>
          <w:sz w:val="32"/>
          <w:szCs w:val="32"/>
          <w:shd w:val="clear" w:color="auto" w:fill="FFFFFF"/>
        </w:rPr>
        <w:t>河南省</w:t>
      </w:r>
      <w:r w:rsidR="00F32F05">
        <w:rPr>
          <w:rFonts w:ascii="华文仿宋" w:eastAsia="华文仿宋" w:hAnsi="华文仿宋" w:cs="宋体" w:hint="eastAsia"/>
          <w:color w:val="333333"/>
          <w:sz w:val="32"/>
          <w:szCs w:val="32"/>
          <w:shd w:val="clear" w:color="auto" w:fill="FFFFFF"/>
        </w:rPr>
        <w:t>民用</w:t>
      </w:r>
      <w:r>
        <w:rPr>
          <w:rFonts w:ascii="华文仿宋" w:eastAsia="华文仿宋" w:hAnsi="华文仿宋" w:cs="宋体" w:hint="eastAsia"/>
          <w:color w:val="333333"/>
          <w:sz w:val="32"/>
          <w:szCs w:val="32"/>
          <w:shd w:val="clear" w:color="auto" w:fill="FFFFFF"/>
        </w:rPr>
        <w:t>爆破器材与爆破</w:t>
      </w:r>
      <w:r w:rsidR="00F32F05">
        <w:rPr>
          <w:rFonts w:ascii="华文仿宋" w:eastAsia="华文仿宋" w:hAnsi="华文仿宋" w:cs="宋体" w:hint="eastAsia"/>
          <w:color w:val="333333"/>
          <w:sz w:val="32"/>
          <w:szCs w:val="32"/>
          <w:shd w:val="clear" w:color="auto" w:fill="FFFFFF"/>
        </w:rPr>
        <w:t>服务</w:t>
      </w:r>
      <w:r>
        <w:rPr>
          <w:rFonts w:ascii="华文仿宋" w:eastAsia="华文仿宋" w:hAnsi="华文仿宋" w:cs="宋体" w:hint="eastAsia"/>
          <w:color w:val="333333"/>
          <w:sz w:val="32"/>
          <w:szCs w:val="32"/>
          <w:shd w:val="clear" w:color="auto" w:fill="FFFFFF"/>
        </w:rPr>
        <w:t>行业协会</w:t>
      </w:r>
    </w:p>
    <w:p w:rsidR="00ED5640" w:rsidRDefault="000A3477" w:rsidP="00ED5640">
      <w:pPr>
        <w:pStyle w:val="10"/>
        <w:spacing w:line="560" w:lineRule="exact"/>
        <w:rPr>
          <w:rFonts w:ascii="华文仿宋" w:eastAsia="华文仿宋" w:hAnsi="华文仿宋" w:cs="宋体"/>
          <w:color w:val="333333"/>
          <w:sz w:val="32"/>
          <w:szCs w:val="32"/>
          <w:shd w:val="clear" w:color="auto" w:fill="FFFFFF"/>
        </w:rPr>
      </w:pPr>
      <w:r>
        <w:rPr>
          <w:rFonts w:ascii="华文仿宋" w:eastAsia="华文仿宋" w:hAnsi="华文仿宋" w:cs="宋体"/>
          <w:color w:val="333333"/>
          <w:sz w:val="32"/>
          <w:szCs w:val="32"/>
          <w:shd w:val="clear" w:color="auto" w:fill="FFFFFF"/>
        </w:rPr>
        <w:t xml:space="preserve">                 </w:t>
      </w:r>
      <w:r w:rsidR="00ED5640">
        <w:rPr>
          <w:rFonts w:ascii="华文仿宋" w:eastAsia="华文仿宋" w:hAnsi="华文仿宋" w:cs="宋体" w:hint="eastAsia"/>
          <w:color w:val="333333"/>
          <w:sz w:val="32"/>
          <w:szCs w:val="32"/>
          <w:shd w:val="clear" w:color="auto" w:fill="FFFFFF"/>
        </w:rPr>
        <w:t xml:space="preserve">            </w:t>
      </w:r>
    </w:p>
    <w:p w:rsidR="00ED75EB" w:rsidRDefault="000A3477" w:rsidP="00ED5640">
      <w:pPr>
        <w:pStyle w:val="10"/>
        <w:spacing w:line="560" w:lineRule="exact"/>
        <w:ind w:firstLineChars="1400" w:firstLine="4480"/>
        <w:rPr>
          <w:rFonts w:ascii="华文仿宋" w:eastAsia="华文仿宋" w:hAnsi="华文仿宋" w:cs="宋体"/>
          <w:color w:val="333333"/>
          <w:sz w:val="32"/>
          <w:szCs w:val="32"/>
          <w:shd w:val="clear" w:color="auto" w:fill="FFFFFF"/>
        </w:rPr>
      </w:pPr>
      <w:r>
        <w:rPr>
          <w:rFonts w:ascii="华文仿宋" w:eastAsia="华文仿宋" w:hAnsi="华文仿宋" w:cs="宋体"/>
          <w:color w:val="333333"/>
          <w:sz w:val="32"/>
          <w:szCs w:val="32"/>
          <w:shd w:val="clear" w:color="auto" w:fill="FFFFFF"/>
        </w:rPr>
        <w:t>2017</w:t>
      </w:r>
      <w:r>
        <w:rPr>
          <w:rFonts w:ascii="华文仿宋" w:eastAsia="华文仿宋" w:hAnsi="华文仿宋" w:cs="宋体" w:hint="eastAsia"/>
          <w:color w:val="333333"/>
          <w:sz w:val="32"/>
          <w:szCs w:val="32"/>
          <w:shd w:val="clear" w:color="auto" w:fill="FFFFFF"/>
        </w:rPr>
        <w:t>年9月8</w:t>
      </w:r>
      <w:bookmarkStart w:id="0" w:name="_GoBack"/>
      <w:bookmarkEnd w:id="0"/>
      <w:r>
        <w:rPr>
          <w:rFonts w:ascii="华文仿宋" w:eastAsia="华文仿宋" w:hAnsi="华文仿宋" w:cs="宋体" w:hint="eastAsia"/>
          <w:color w:val="333333"/>
          <w:sz w:val="32"/>
          <w:szCs w:val="32"/>
          <w:shd w:val="clear" w:color="auto" w:fill="FFFFFF"/>
        </w:rPr>
        <w:t>日</w:t>
      </w:r>
    </w:p>
    <w:p w:rsidR="00506C5F" w:rsidRDefault="00506C5F" w:rsidP="00ED5640">
      <w:pPr>
        <w:pStyle w:val="10"/>
        <w:spacing w:line="560" w:lineRule="exact"/>
        <w:ind w:firstLineChars="1400" w:firstLine="4480"/>
        <w:rPr>
          <w:rFonts w:ascii="华文仿宋" w:eastAsia="华文仿宋" w:hAnsi="华文仿宋" w:cs="宋体"/>
          <w:color w:val="333333"/>
          <w:sz w:val="32"/>
          <w:szCs w:val="32"/>
          <w:shd w:val="clear" w:color="auto" w:fill="FFFFFF"/>
        </w:rPr>
      </w:pPr>
    </w:p>
    <w:p w:rsidR="00B94CA8" w:rsidRDefault="00B94CA8" w:rsidP="00506C5F">
      <w:pPr>
        <w:adjustRightInd w:val="0"/>
        <w:snapToGrid w:val="0"/>
        <w:spacing w:line="640" w:lineRule="exact"/>
        <w:jc w:val="center"/>
        <w:rPr>
          <w:rFonts w:ascii="宋体" w:hAnsi="宋体" w:cs="宋体"/>
          <w:b/>
          <w:sz w:val="44"/>
          <w:szCs w:val="44"/>
        </w:rPr>
      </w:pPr>
    </w:p>
    <w:p w:rsidR="00B94CA8" w:rsidRDefault="00B94CA8" w:rsidP="00506C5F">
      <w:pPr>
        <w:adjustRightInd w:val="0"/>
        <w:snapToGrid w:val="0"/>
        <w:spacing w:line="640" w:lineRule="exact"/>
        <w:jc w:val="center"/>
        <w:rPr>
          <w:rFonts w:ascii="宋体" w:hAnsi="宋体" w:cs="宋体"/>
          <w:b/>
          <w:sz w:val="44"/>
          <w:szCs w:val="44"/>
        </w:rPr>
      </w:pPr>
    </w:p>
    <w:p w:rsidR="00506C5F" w:rsidRDefault="00506C5F" w:rsidP="00506C5F">
      <w:pPr>
        <w:adjustRightInd w:val="0"/>
        <w:snapToGrid w:val="0"/>
        <w:spacing w:line="640" w:lineRule="exact"/>
        <w:jc w:val="center"/>
        <w:rPr>
          <w:rFonts w:ascii="宋体" w:hAnsi="宋体" w:cs="宋体"/>
          <w:b/>
          <w:sz w:val="44"/>
          <w:szCs w:val="44"/>
        </w:rPr>
      </w:pPr>
      <w:r>
        <w:rPr>
          <w:rFonts w:ascii="宋体" w:hAnsi="宋体" w:cs="宋体" w:hint="eastAsia"/>
          <w:b/>
          <w:sz w:val="44"/>
          <w:szCs w:val="44"/>
        </w:rPr>
        <w:t>爆破作业人员继续教育委托培训协议</w:t>
      </w:r>
    </w:p>
    <w:p w:rsidR="00506C5F" w:rsidRDefault="00506C5F" w:rsidP="00506C5F">
      <w:pPr>
        <w:adjustRightInd w:val="0"/>
        <w:snapToGrid w:val="0"/>
        <w:spacing w:line="640" w:lineRule="exact"/>
        <w:ind w:firstLine="200"/>
        <w:rPr>
          <w:rFonts w:ascii="仿宋_GB2312" w:eastAsia="仿宋_GB2312" w:hAnsi="仿宋_GB2312" w:cs="仿宋_GB2312"/>
          <w:sz w:val="32"/>
          <w:szCs w:val="32"/>
        </w:rPr>
      </w:pPr>
      <w:r>
        <w:rPr>
          <w:rFonts w:ascii="仿宋_GB2312" w:eastAsia="仿宋_GB2312" w:hAnsi="仿宋_GB2312" w:cs="仿宋_GB2312" w:hint="eastAsia"/>
          <w:sz w:val="32"/>
          <w:szCs w:val="32"/>
        </w:rPr>
        <w:t>甲方：                               （委托方）</w:t>
      </w:r>
    </w:p>
    <w:p w:rsidR="00506C5F" w:rsidRDefault="00506C5F" w:rsidP="00506C5F">
      <w:pPr>
        <w:adjustRightInd w:val="0"/>
        <w:snapToGrid w:val="0"/>
        <w:spacing w:line="640" w:lineRule="exact"/>
        <w:ind w:firstLine="200"/>
        <w:rPr>
          <w:rFonts w:ascii="仿宋_GB2312" w:eastAsia="仿宋_GB2312" w:hAnsi="仿宋_GB2312" w:cs="仿宋_GB2312"/>
          <w:sz w:val="32"/>
          <w:szCs w:val="32"/>
        </w:rPr>
      </w:pPr>
      <w:r>
        <w:rPr>
          <w:rFonts w:ascii="仿宋_GB2312" w:eastAsia="仿宋_GB2312" w:hAnsi="仿宋_GB2312" w:cs="仿宋_GB2312" w:hint="eastAsia"/>
          <w:sz w:val="32"/>
          <w:szCs w:val="32"/>
        </w:rPr>
        <w:t>乙方：</w:t>
      </w:r>
      <w:r>
        <w:rPr>
          <w:rFonts w:ascii="Times New Roman" w:eastAsia="仿宋_GB2312" w:hAnsi="Times New Roman" w:hint="eastAsia"/>
          <w:sz w:val="32"/>
          <w:szCs w:val="32"/>
        </w:rPr>
        <w:t>河南省民用爆破器材与爆破服务行业协会</w:t>
      </w:r>
      <w:r>
        <w:rPr>
          <w:rFonts w:ascii="仿宋_GB2312" w:eastAsia="仿宋_GB2312" w:hAnsi="仿宋_GB2312" w:cs="仿宋_GB2312" w:hint="eastAsia"/>
          <w:sz w:val="32"/>
          <w:szCs w:val="32"/>
        </w:rPr>
        <w:t>（省公安厅培训考核系统专业培训机构）</w:t>
      </w:r>
    </w:p>
    <w:p w:rsidR="00506C5F" w:rsidRDefault="00506C5F" w:rsidP="00506C5F">
      <w:pPr>
        <w:adjustRightInd w:val="0"/>
        <w:snapToGrid w:val="0"/>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郑州市公安局有关文件要求，甲方为做好本单位爆破作业人员年度继续教育工作，特委托乙方对甲方爆破作业人员进行培训。为使培训服务规范、顺利进行，甲乙双方在平等自愿的基础上，通过协商一致，签订本协议。</w:t>
      </w:r>
    </w:p>
    <w:p w:rsidR="00506C5F" w:rsidRDefault="00506C5F" w:rsidP="00506C5F">
      <w:pPr>
        <w:adjustRightInd w:val="0"/>
        <w:snapToGrid w:val="0"/>
        <w:spacing w:line="64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一、培训时间：</w:t>
      </w:r>
    </w:p>
    <w:p w:rsidR="00506C5F" w:rsidRDefault="00506C5F" w:rsidP="00506C5F">
      <w:pPr>
        <w:adjustRightInd w:val="0"/>
        <w:snapToGrid w:val="0"/>
        <w:spacing w:line="64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2017年</w:t>
      </w:r>
      <w:r w:rsidR="0058512F">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月 </w:t>
      </w:r>
      <w:r w:rsidR="0058512F">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日至</w:t>
      </w:r>
      <w:r w:rsidR="0058512F">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月</w:t>
      </w:r>
      <w:r w:rsidR="0058512F">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日</w:t>
      </w:r>
    </w:p>
    <w:p w:rsidR="00506C5F" w:rsidRDefault="00506C5F" w:rsidP="00506C5F">
      <w:pPr>
        <w:adjustRightInd w:val="0"/>
        <w:snapToGrid w:val="0"/>
        <w:spacing w:line="64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二、培训地点：</w:t>
      </w:r>
    </w:p>
    <w:p w:rsidR="00506C5F" w:rsidRDefault="0058512F" w:rsidP="00506C5F">
      <w:pPr>
        <w:adjustRightInd w:val="0"/>
        <w:snapToGrid w:val="0"/>
        <w:spacing w:line="64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u w:val="single"/>
        </w:rPr>
        <w:t>中天迎宾馆</w:t>
      </w:r>
    </w:p>
    <w:p w:rsidR="00506C5F" w:rsidRDefault="00506C5F" w:rsidP="00506C5F">
      <w:pPr>
        <w:adjustRightInd w:val="0"/>
        <w:snapToGrid w:val="0"/>
        <w:spacing w:line="640" w:lineRule="exact"/>
        <w:ind w:firstLineChars="200" w:firstLine="640"/>
        <w:rPr>
          <w:rFonts w:ascii="黑体" w:eastAsia="黑体" w:hAnsi="黑体" w:cs="黑体"/>
          <w:bCs/>
          <w:sz w:val="32"/>
          <w:szCs w:val="32"/>
          <w:u w:val="single"/>
        </w:rPr>
      </w:pPr>
      <w:r>
        <w:rPr>
          <w:rFonts w:ascii="黑体" w:eastAsia="黑体" w:hAnsi="黑体" w:cs="黑体" w:hint="eastAsia"/>
          <w:bCs/>
          <w:sz w:val="32"/>
          <w:szCs w:val="32"/>
        </w:rPr>
        <w:t>三、培训人员类别：</w:t>
      </w:r>
    </w:p>
    <w:p w:rsidR="00506C5F" w:rsidRDefault="00506C5F" w:rsidP="00506C5F">
      <w:pPr>
        <w:adjustRightInd w:val="0"/>
        <w:snapToGrid w:val="0"/>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爆破作业人员 </w:t>
      </w:r>
    </w:p>
    <w:p w:rsidR="00506C5F" w:rsidRDefault="00506C5F" w:rsidP="00506C5F">
      <w:pPr>
        <w:adjustRightInd w:val="0"/>
        <w:snapToGrid w:val="0"/>
        <w:spacing w:line="640" w:lineRule="exact"/>
        <w:ind w:firstLineChars="200" w:firstLine="640"/>
        <w:rPr>
          <w:rFonts w:ascii="黑体" w:eastAsia="黑体" w:hAnsi="黑体" w:cs="黑体"/>
          <w:bCs/>
          <w:sz w:val="32"/>
          <w:szCs w:val="32"/>
        </w:rPr>
      </w:pPr>
      <w:r>
        <w:rPr>
          <w:rFonts w:ascii="黑体" w:eastAsia="黑体" w:hAnsi="黑体" w:cs="黑体" w:hint="eastAsia"/>
          <w:bCs/>
          <w:sz w:val="32"/>
          <w:szCs w:val="32"/>
        </w:rPr>
        <w:t>四、培训方式：</w:t>
      </w:r>
    </w:p>
    <w:p w:rsidR="00506C5F" w:rsidRDefault="00506C5F" w:rsidP="00506C5F">
      <w:pPr>
        <w:adjustRightInd w:val="0"/>
        <w:snapToGrid w:val="0"/>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集中授课</w:t>
      </w:r>
    </w:p>
    <w:p w:rsidR="00506C5F" w:rsidRDefault="00506C5F" w:rsidP="00506C5F">
      <w:pPr>
        <w:adjustRightInd w:val="0"/>
        <w:snapToGrid w:val="0"/>
        <w:spacing w:line="640" w:lineRule="exact"/>
        <w:ind w:firstLineChars="200" w:firstLine="640"/>
        <w:rPr>
          <w:rFonts w:ascii="黑体" w:eastAsia="黑体" w:hAnsi="黑体" w:cs="黑体"/>
          <w:bCs/>
          <w:sz w:val="32"/>
          <w:szCs w:val="32"/>
        </w:rPr>
      </w:pPr>
      <w:r>
        <w:rPr>
          <w:rFonts w:ascii="黑体" w:eastAsia="黑体" w:hAnsi="黑体" w:cs="黑体" w:hint="eastAsia"/>
          <w:bCs/>
          <w:sz w:val="32"/>
          <w:szCs w:val="32"/>
        </w:rPr>
        <w:lastRenderedPageBreak/>
        <w:t>五、继续教育培训课时：</w:t>
      </w:r>
    </w:p>
    <w:p w:rsidR="00506C5F" w:rsidRDefault="00506C5F" w:rsidP="00506C5F">
      <w:pPr>
        <w:adjustRightInd w:val="0"/>
        <w:snapToGrid w:val="0"/>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20课时</w:t>
      </w:r>
    </w:p>
    <w:p w:rsidR="00506C5F" w:rsidRDefault="00506C5F" w:rsidP="00506C5F">
      <w:pPr>
        <w:adjustRightInd w:val="0"/>
        <w:snapToGrid w:val="0"/>
        <w:spacing w:line="640" w:lineRule="exact"/>
        <w:ind w:firstLineChars="200" w:firstLine="640"/>
        <w:rPr>
          <w:rFonts w:ascii="黑体" w:eastAsia="黑体" w:hAnsi="黑体" w:cs="黑体"/>
          <w:bCs/>
          <w:sz w:val="32"/>
          <w:szCs w:val="32"/>
        </w:rPr>
      </w:pPr>
      <w:r>
        <w:rPr>
          <w:rFonts w:ascii="黑体" w:eastAsia="黑体" w:hAnsi="黑体" w:cs="黑体" w:hint="eastAsia"/>
          <w:bCs/>
          <w:sz w:val="32"/>
          <w:szCs w:val="32"/>
        </w:rPr>
        <w:t>六、培训内容</w:t>
      </w:r>
    </w:p>
    <w:p w:rsidR="00506C5F" w:rsidRDefault="00506C5F" w:rsidP="00506C5F">
      <w:pPr>
        <w:adjustRightInd w:val="0"/>
        <w:snapToGrid w:val="0"/>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安部指定全国爆破作业人员统一培训教材，公安部《从严管控民用爆炸物品十条规定》、公安部关于贯彻执行《爆破作业人员资格条件和管理要求》有关事项的通知、公安部和省公安厅《关于进一步做好爆破作业人员培训考核和日常监督管理工作的通知》等系列文件及相关法律法规等。</w:t>
      </w:r>
    </w:p>
    <w:p w:rsidR="00506C5F" w:rsidRDefault="00506C5F" w:rsidP="00506C5F">
      <w:pPr>
        <w:adjustRightInd w:val="0"/>
        <w:snapToGrid w:val="0"/>
        <w:spacing w:line="64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七、培训班管理规定</w:t>
      </w:r>
    </w:p>
    <w:p w:rsidR="00506C5F" w:rsidRDefault="00506C5F" w:rsidP="00506C5F">
      <w:pPr>
        <w:adjustRightInd w:val="0"/>
        <w:snapToGrid w:val="0"/>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1.为保障良好的教学秩序和培训效果，培训班实行严格管理，每位学员必须参加全部课程的培训学习，要严格按照上课时间，每天进行身份证签到。</w:t>
      </w:r>
    </w:p>
    <w:p w:rsidR="00506C5F" w:rsidRDefault="00506C5F" w:rsidP="00506C5F">
      <w:pPr>
        <w:adjustRightInd w:val="0"/>
        <w:snapToGrid w:val="0"/>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2.培训期间学员原则上不得请假，如确有特殊原因需请假者,一天以下向培训机构请假，一天以上（含一天）须经省郑州市公安局治安支队危爆大队领导同意后，向协会进行书面请假。</w:t>
      </w:r>
    </w:p>
    <w:p w:rsidR="00506C5F" w:rsidRDefault="00506C5F" w:rsidP="00506C5F">
      <w:pPr>
        <w:adjustRightInd w:val="0"/>
        <w:snapToGrid w:val="0"/>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3.培训期间学员有如下情形之一者，一律取消参加培训学习的资格：</w:t>
      </w:r>
    </w:p>
    <w:p w:rsidR="00506C5F" w:rsidRDefault="00506C5F" w:rsidP="00506C5F">
      <w:pPr>
        <w:adjustRightInd w:val="0"/>
        <w:snapToGrid w:val="0"/>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（1）旷课半天者；</w:t>
      </w:r>
    </w:p>
    <w:p w:rsidR="00506C5F" w:rsidRDefault="00506C5F" w:rsidP="00506C5F">
      <w:pPr>
        <w:adjustRightInd w:val="0"/>
        <w:snapToGrid w:val="0"/>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（2）有迟到、早退等违反课堂纪律行为累计超过2次的；</w:t>
      </w:r>
    </w:p>
    <w:p w:rsidR="00506C5F" w:rsidRDefault="00506C5F" w:rsidP="00506C5F">
      <w:pPr>
        <w:adjustRightInd w:val="0"/>
        <w:snapToGrid w:val="0"/>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（3）酗酒闹事、从事或参与赌博及其他违法活动。</w:t>
      </w:r>
    </w:p>
    <w:p w:rsidR="00506C5F" w:rsidRDefault="00506C5F" w:rsidP="00506C5F">
      <w:pPr>
        <w:adjustRightInd w:val="0"/>
        <w:snapToGrid w:val="0"/>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（4）培训期间学员不得擅自离开培训酒店区域范围。                                                                                               </w:t>
      </w:r>
    </w:p>
    <w:p w:rsidR="00506C5F" w:rsidRDefault="00506C5F" w:rsidP="00506C5F">
      <w:pPr>
        <w:adjustRightInd w:val="0"/>
        <w:snapToGrid w:val="0"/>
        <w:spacing w:line="640" w:lineRule="exact"/>
        <w:ind w:firstLineChars="200" w:firstLine="640"/>
        <w:rPr>
          <w:rFonts w:ascii="黑体" w:eastAsia="黑体" w:hAnsi="黑体" w:cs="黑体"/>
          <w:bCs/>
          <w:sz w:val="32"/>
          <w:szCs w:val="32"/>
        </w:rPr>
      </w:pPr>
      <w:r>
        <w:rPr>
          <w:rFonts w:ascii="黑体" w:eastAsia="黑体" w:hAnsi="黑体" w:cs="黑体" w:hint="eastAsia"/>
          <w:bCs/>
          <w:sz w:val="32"/>
          <w:szCs w:val="32"/>
        </w:rPr>
        <w:t>八、双方职责</w:t>
      </w:r>
    </w:p>
    <w:p w:rsidR="00506C5F" w:rsidRDefault="00506C5F" w:rsidP="00506C5F">
      <w:pPr>
        <w:adjustRightInd w:val="0"/>
        <w:snapToGrid w:val="0"/>
        <w:spacing w:line="6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甲方职责</w:t>
      </w:r>
      <w:r>
        <w:rPr>
          <w:rFonts w:ascii="仿宋_GB2312" w:eastAsia="仿宋_GB2312" w:hAnsi="仿宋_GB2312" w:cs="仿宋_GB2312" w:hint="eastAsia"/>
          <w:sz w:val="32"/>
          <w:szCs w:val="32"/>
        </w:rPr>
        <w:t>：按照培训要求，负责组织人员按时参加培训并遵守培训机构相关管理规定。培训期间学员因不遵守培训班管理规定及酒店管理要求造成意外事故的,由本学员所在单位自行承担。</w:t>
      </w:r>
    </w:p>
    <w:p w:rsidR="00506C5F" w:rsidRDefault="00506C5F" w:rsidP="00506C5F">
      <w:pPr>
        <w:adjustRightInd w:val="0"/>
        <w:snapToGrid w:val="0"/>
        <w:spacing w:line="64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乙方职责：</w:t>
      </w:r>
      <w:r>
        <w:rPr>
          <w:rFonts w:ascii="仿宋_GB2312" w:eastAsia="仿宋_GB2312" w:hAnsi="仿宋_GB2312" w:cs="仿宋_GB2312" w:hint="eastAsia"/>
          <w:sz w:val="32"/>
          <w:szCs w:val="32"/>
        </w:rPr>
        <w:t>负责培训计划编制和教学实施，并做好学员日常管理，确保培训效果。</w:t>
      </w:r>
    </w:p>
    <w:p w:rsidR="00506C5F" w:rsidRDefault="00506C5F" w:rsidP="00506C5F">
      <w:pPr>
        <w:adjustRightInd w:val="0"/>
        <w:snapToGrid w:val="0"/>
        <w:spacing w:line="640" w:lineRule="exact"/>
        <w:ind w:firstLineChars="200" w:firstLine="640"/>
        <w:rPr>
          <w:rFonts w:ascii="黑体" w:eastAsia="黑体" w:hAnsi="黑体" w:cs="黑体"/>
          <w:bCs/>
          <w:sz w:val="32"/>
          <w:szCs w:val="32"/>
        </w:rPr>
      </w:pPr>
      <w:r>
        <w:rPr>
          <w:rFonts w:ascii="黑体" w:eastAsia="黑体" w:hAnsi="黑体" w:cs="黑体" w:hint="eastAsia"/>
          <w:bCs/>
          <w:sz w:val="32"/>
          <w:szCs w:val="32"/>
        </w:rPr>
        <w:t>九、本协议一式两份，甲乙双方各执一份，自双方签订之日生效。</w:t>
      </w:r>
    </w:p>
    <w:p w:rsidR="00506C5F" w:rsidRDefault="00506C5F" w:rsidP="00506C5F">
      <w:pPr>
        <w:adjustRightInd w:val="0"/>
        <w:snapToGrid w:val="0"/>
        <w:spacing w:line="640" w:lineRule="exact"/>
        <w:ind w:firstLineChars="200" w:firstLine="640"/>
        <w:rPr>
          <w:rFonts w:ascii="仿宋_GB2312" w:eastAsia="仿宋_GB2312" w:hAnsi="仿宋_GB2312" w:cs="仿宋_GB2312"/>
          <w:sz w:val="32"/>
          <w:szCs w:val="32"/>
        </w:rPr>
      </w:pPr>
    </w:p>
    <w:p w:rsidR="00506C5F" w:rsidRDefault="00506C5F" w:rsidP="006E79CD">
      <w:pPr>
        <w:adjustRightInd w:val="0"/>
        <w:snapToGrid w:val="0"/>
        <w:spacing w:line="640" w:lineRule="exact"/>
        <w:ind w:firstLineChars="147" w:firstLine="472"/>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甲方（盖章）：        </w:t>
      </w:r>
      <w:r w:rsidR="00246B62">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sz w:val="32"/>
          <w:szCs w:val="32"/>
        </w:rPr>
        <w:t>乙方（盖章）：</w:t>
      </w:r>
    </w:p>
    <w:p w:rsidR="00506C5F" w:rsidRDefault="00506C5F" w:rsidP="006E79CD">
      <w:pPr>
        <w:adjustRightInd w:val="0"/>
        <w:snapToGrid w:val="0"/>
        <w:spacing w:line="640" w:lineRule="exact"/>
        <w:ind w:firstLineChars="147" w:firstLine="472"/>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负责人：              </w:t>
      </w:r>
      <w:r w:rsidR="00246B62">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sz w:val="32"/>
          <w:szCs w:val="32"/>
        </w:rPr>
        <w:t>负责人：</w:t>
      </w:r>
    </w:p>
    <w:p w:rsidR="00ED75EB" w:rsidRDefault="00506C5F" w:rsidP="00246B62">
      <w:pPr>
        <w:spacing w:line="640" w:lineRule="exact"/>
        <w:ind w:left="1" w:right="1600" w:firstLineChars="96" w:firstLine="308"/>
        <w:rPr>
          <w:rFonts w:ascii="仿宋_GB2312" w:eastAsia="仿宋_GB2312" w:hAnsi="仿宋_GB2312" w:cs="仿宋_GB2312"/>
          <w:b/>
          <w:sz w:val="32"/>
          <w:szCs w:val="32"/>
        </w:rPr>
      </w:pPr>
      <w:r>
        <w:rPr>
          <w:rFonts w:ascii="仿宋_GB2312" w:eastAsia="仿宋_GB2312" w:hAnsi="仿宋_GB2312" w:cs="仿宋_GB2312" w:hint="eastAsia"/>
          <w:b/>
          <w:sz w:val="32"/>
          <w:szCs w:val="32"/>
        </w:rPr>
        <w:t>日期：  年  月  日</w:t>
      </w:r>
      <w:r w:rsidR="00246B62">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sz w:val="32"/>
          <w:szCs w:val="32"/>
        </w:rPr>
        <w:t xml:space="preserve"> 日期：  年</w:t>
      </w:r>
      <w:r w:rsidR="00246B62">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sz w:val="32"/>
          <w:szCs w:val="32"/>
        </w:rPr>
        <w:t>月</w:t>
      </w:r>
      <w:r w:rsidR="00246B62">
        <w:rPr>
          <w:rFonts w:ascii="仿宋_GB2312" w:eastAsia="仿宋_GB2312" w:hAnsi="仿宋_GB2312" w:cs="仿宋_GB2312" w:hint="eastAsia"/>
          <w:b/>
          <w:sz w:val="32"/>
          <w:szCs w:val="32"/>
        </w:rPr>
        <w:t xml:space="preserve"> 日</w:t>
      </w:r>
    </w:p>
    <w:p w:rsidR="00246B62" w:rsidRPr="00246B62" w:rsidRDefault="00246B62" w:rsidP="00246B62">
      <w:pPr>
        <w:spacing w:line="640" w:lineRule="exact"/>
        <w:ind w:right="1600" w:firstLineChars="97" w:firstLine="312"/>
        <w:rPr>
          <w:rFonts w:ascii="仿宋_GB2312" w:eastAsia="仿宋_GB2312" w:hAnsi="仿宋_GB2312" w:cs="仿宋_GB2312"/>
          <w:b/>
          <w:sz w:val="32"/>
          <w:szCs w:val="32"/>
        </w:rPr>
      </w:pPr>
    </w:p>
    <w:p w:rsidR="000C5562" w:rsidRDefault="000C5562" w:rsidP="000C5562">
      <w:pPr>
        <w:rPr>
          <w:sz w:val="32"/>
          <w:szCs w:val="32"/>
        </w:rPr>
      </w:pPr>
      <w:r>
        <w:rPr>
          <w:rFonts w:hint="eastAsia"/>
          <w:sz w:val="32"/>
          <w:szCs w:val="32"/>
        </w:rPr>
        <w:lastRenderedPageBreak/>
        <w:t>附件二</w:t>
      </w:r>
    </w:p>
    <w:tbl>
      <w:tblPr>
        <w:tblStyle w:val="ac"/>
        <w:tblpPr w:leftFromText="180" w:rightFromText="180" w:vertAnchor="page" w:horzAnchor="margin" w:tblpY="3406"/>
        <w:tblW w:w="8522" w:type="dxa"/>
        <w:tblLook w:val="04A0"/>
      </w:tblPr>
      <w:tblGrid>
        <w:gridCol w:w="803"/>
        <w:gridCol w:w="1792"/>
        <w:gridCol w:w="971"/>
        <w:gridCol w:w="1382"/>
        <w:gridCol w:w="1783"/>
        <w:gridCol w:w="1791"/>
      </w:tblGrid>
      <w:tr w:rsidR="000C5562" w:rsidTr="000C5562">
        <w:trPr>
          <w:trHeight w:val="514"/>
        </w:trPr>
        <w:tc>
          <w:tcPr>
            <w:tcW w:w="803" w:type="dxa"/>
          </w:tcPr>
          <w:p w:rsidR="000C5562" w:rsidRPr="00422D51" w:rsidRDefault="000C5562" w:rsidP="00C2118D">
            <w:pPr>
              <w:spacing w:beforeLines="50" w:after="0"/>
              <w:jc w:val="center"/>
              <w:rPr>
                <w:sz w:val="24"/>
                <w:szCs w:val="24"/>
              </w:rPr>
            </w:pPr>
            <w:r w:rsidRPr="00422D51">
              <w:rPr>
                <w:rFonts w:hint="eastAsia"/>
                <w:sz w:val="24"/>
                <w:szCs w:val="24"/>
              </w:rPr>
              <w:t>序号</w:t>
            </w:r>
          </w:p>
        </w:tc>
        <w:tc>
          <w:tcPr>
            <w:tcW w:w="1792" w:type="dxa"/>
          </w:tcPr>
          <w:p w:rsidR="000C5562" w:rsidRPr="00422D51" w:rsidRDefault="000C5562" w:rsidP="00C2118D">
            <w:pPr>
              <w:spacing w:beforeLines="50" w:after="100" w:afterAutospacing="1"/>
              <w:jc w:val="center"/>
              <w:rPr>
                <w:sz w:val="24"/>
                <w:szCs w:val="24"/>
              </w:rPr>
            </w:pPr>
            <w:r w:rsidRPr="00422D51">
              <w:rPr>
                <w:rFonts w:hint="eastAsia"/>
                <w:sz w:val="24"/>
                <w:szCs w:val="24"/>
              </w:rPr>
              <w:t>姓名</w:t>
            </w:r>
            <w:r w:rsidRPr="00422D51">
              <w:rPr>
                <w:rFonts w:hint="eastAsia"/>
                <w:sz w:val="24"/>
                <w:szCs w:val="24"/>
              </w:rPr>
              <w:t xml:space="preserve"> </w:t>
            </w:r>
          </w:p>
        </w:tc>
        <w:tc>
          <w:tcPr>
            <w:tcW w:w="971" w:type="dxa"/>
          </w:tcPr>
          <w:p w:rsidR="000C5562" w:rsidRPr="00422D51" w:rsidRDefault="000C5562" w:rsidP="00C2118D">
            <w:pPr>
              <w:spacing w:beforeLines="50" w:after="100" w:afterAutospacing="1"/>
              <w:jc w:val="center"/>
              <w:rPr>
                <w:sz w:val="24"/>
                <w:szCs w:val="24"/>
              </w:rPr>
            </w:pPr>
            <w:r w:rsidRPr="00422D51">
              <w:rPr>
                <w:rFonts w:hint="eastAsia"/>
                <w:sz w:val="24"/>
                <w:szCs w:val="24"/>
              </w:rPr>
              <w:t>性别</w:t>
            </w:r>
          </w:p>
        </w:tc>
        <w:tc>
          <w:tcPr>
            <w:tcW w:w="1382" w:type="dxa"/>
          </w:tcPr>
          <w:p w:rsidR="000C5562" w:rsidRPr="00422D51" w:rsidRDefault="000C5562" w:rsidP="00C2118D">
            <w:pPr>
              <w:spacing w:beforeLines="50" w:after="100" w:afterAutospacing="1"/>
              <w:jc w:val="center"/>
              <w:rPr>
                <w:sz w:val="24"/>
                <w:szCs w:val="24"/>
              </w:rPr>
            </w:pPr>
            <w:r w:rsidRPr="00422D51">
              <w:rPr>
                <w:rFonts w:hint="eastAsia"/>
                <w:sz w:val="24"/>
                <w:szCs w:val="24"/>
              </w:rPr>
              <w:t>作业类别</w:t>
            </w:r>
          </w:p>
        </w:tc>
        <w:tc>
          <w:tcPr>
            <w:tcW w:w="1783" w:type="dxa"/>
          </w:tcPr>
          <w:p w:rsidR="000C5562" w:rsidRPr="00422D51" w:rsidRDefault="000C5562" w:rsidP="00C2118D">
            <w:pPr>
              <w:spacing w:beforeLines="50" w:after="100" w:afterAutospacing="1"/>
              <w:jc w:val="center"/>
              <w:rPr>
                <w:sz w:val="24"/>
                <w:szCs w:val="24"/>
              </w:rPr>
            </w:pPr>
            <w:r w:rsidRPr="00422D51">
              <w:rPr>
                <w:rFonts w:hint="eastAsia"/>
                <w:sz w:val="24"/>
                <w:szCs w:val="24"/>
              </w:rPr>
              <w:t>联系电话</w:t>
            </w:r>
          </w:p>
        </w:tc>
        <w:tc>
          <w:tcPr>
            <w:tcW w:w="1791" w:type="dxa"/>
          </w:tcPr>
          <w:p w:rsidR="000C5562" w:rsidRPr="00422D51" w:rsidRDefault="000C5562" w:rsidP="00C2118D">
            <w:pPr>
              <w:spacing w:beforeLines="50" w:after="100" w:afterAutospacing="1"/>
              <w:jc w:val="center"/>
              <w:rPr>
                <w:sz w:val="24"/>
                <w:szCs w:val="24"/>
              </w:rPr>
            </w:pPr>
            <w:r w:rsidRPr="00422D51">
              <w:rPr>
                <w:rFonts w:hint="eastAsia"/>
                <w:sz w:val="24"/>
                <w:szCs w:val="24"/>
              </w:rPr>
              <w:t>备注</w:t>
            </w:r>
          </w:p>
        </w:tc>
      </w:tr>
      <w:tr w:rsidR="000C5562" w:rsidTr="000C5562">
        <w:trPr>
          <w:trHeight w:val="514"/>
        </w:trPr>
        <w:tc>
          <w:tcPr>
            <w:tcW w:w="803" w:type="dxa"/>
          </w:tcPr>
          <w:p w:rsidR="000C5562" w:rsidRPr="00422D51" w:rsidRDefault="000C5562" w:rsidP="00C2118D">
            <w:pPr>
              <w:spacing w:beforeLines="50" w:after="0"/>
              <w:jc w:val="center"/>
              <w:rPr>
                <w:sz w:val="24"/>
                <w:szCs w:val="24"/>
              </w:rPr>
            </w:pPr>
            <w:r w:rsidRPr="00422D51">
              <w:rPr>
                <w:rFonts w:hint="eastAsia"/>
                <w:sz w:val="24"/>
                <w:szCs w:val="24"/>
              </w:rPr>
              <w:t>1</w:t>
            </w:r>
          </w:p>
        </w:tc>
        <w:tc>
          <w:tcPr>
            <w:tcW w:w="1792" w:type="dxa"/>
          </w:tcPr>
          <w:p w:rsidR="000C5562" w:rsidRPr="00422D51" w:rsidRDefault="000C5562" w:rsidP="000C5562">
            <w:pPr>
              <w:spacing w:after="0"/>
              <w:jc w:val="center"/>
              <w:rPr>
                <w:sz w:val="24"/>
                <w:szCs w:val="24"/>
              </w:rPr>
            </w:pPr>
          </w:p>
        </w:tc>
        <w:tc>
          <w:tcPr>
            <w:tcW w:w="971" w:type="dxa"/>
          </w:tcPr>
          <w:p w:rsidR="000C5562" w:rsidRPr="00422D51" w:rsidRDefault="000C5562" w:rsidP="000C5562">
            <w:pPr>
              <w:spacing w:after="0"/>
              <w:jc w:val="center"/>
              <w:rPr>
                <w:sz w:val="24"/>
                <w:szCs w:val="24"/>
              </w:rPr>
            </w:pPr>
          </w:p>
        </w:tc>
        <w:tc>
          <w:tcPr>
            <w:tcW w:w="1382" w:type="dxa"/>
          </w:tcPr>
          <w:p w:rsidR="000C5562" w:rsidRPr="00422D51" w:rsidRDefault="000C5562" w:rsidP="000C5562">
            <w:pPr>
              <w:spacing w:after="0"/>
              <w:jc w:val="center"/>
              <w:rPr>
                <w:sz w:val="24"/>
                <w:szCs w:val="24"/>
              </w:rPr>
            </w:pPr>
          </w:p>
        </w:tc>
        <w:tc>
          <w:tcPr>
            <w:tcW w:w="1783" w:type="dxa"/>
          </w:tcPr>
          <w:p w:rsidR="000C5562" w:rsidRPr="00422D51" w:rsidRDefault="000C5562" w:rsidP="000C5562">
            <w:pPr>
              <w:spacing w:after="0"/>
              <w:jc w:val="center"/>
              <w:rPr>
                <w:sz w:val="24"/>
                <w:szCs w:val="24"/>
              </w:rPr>
            </w:pPr>
          </w:p>
        </w:tc>
        <w:tc>
          <w:tcPr>
            <w:tcW w:w="1791" w:type="dxa"/>
          </w:tcPr>
          <w:p w:rsidR="000C5562" w:rsidRPr="00422D51" w:rsidRDefault="000C5562" w:rsidP="000C5562">
            <w:pPr>
              <w:spacing w:after="0"/>
              <w:jc w:val="center"/>
              <w:rPr>
                <w:sz w:val="24"/>
                <w:szCs w:val="24"/>
              </w:rPr>
            </w:pPr>
          </w:p>
        </w:tc>
      </w:tr>
      <w:tr w:rsidR="000C5562" w:rsidTr="000C5562">
        <w:trPr>
          <w:trHeight w:val="514"/>
        </w:trPr>
        <w:tc>
          <w:tcPr>
            <w:tcW w:w="803" w:type="dxa"/>
          </w:tcPr>
          <w:p w:rsidR="000C5562" w:rsidRPr="00422D51" w:rsidRDefault="000C5562" w:rsidP="00C2118D">
            <w:pPr>
              <w:spacing w:beforeLines="50" w:after="0"/>
              <w:jc w:val="center"/>
              <w:rPr>
                <w:sz w:val="24"/>
                <w:szCs w:val="24"/>
              </w:rPr>
            </w:pPr>
            <w:r w:rsidRPr="00422D51">
              <w:rPr>
                <w:rFonts w:hint="eastAsia"/>
                <w:sz w:val="24"/>
                <w:szCs w:val="24"/>
              </w:rPr>
              <w:t>2</w:t>
            </w:r>
          </w:p>
        </w:tc>
        <w:tc>
          <w:tcPr>
            <w:tcW w:w="1792" w:type="dxa"/>
          </w:tcPr>
          <w:p w:rsidR="000C5562" w:rsidRPr="00422D51" w:rsidRDefault="000C5562" w:rsidP="000C5562">
            <w:pPr>
              <w:spacing w:after="0"/>
              <w:jc w:val="center"/>
              <w:rPr>
                <w:sz w:val="24"/>
                <w:szCs w:val="24"/>
              </w:rPr>
            </w:pPr>
          </w:p>
        </w:tc>
        <w:tc>
          <w:tcPr>
            <w:tcW w:w="971" w:type="dxa"/>
          </w:tcPr>
          <w:p w:rsidR="000C5562" w:rsidRPr="00422D51" w:rsidRDefault="000C5562" w:rsidP="000C5562">
            <w:pPr>
              <w:spacing w:after="0"/>
              <w:jc w:val="center"/>
              <w:rPr>
                <w:sz w:val="24"/>
                <w:szCs w:val="24"/>
              </w:rPr>
            </w:pPr>
          </w:p>
        </w:tc>
        <w:tc>
          <w:tcPr>
            <w:tcW w:w="1382" w:type="dxa"/>
          </w:tcPr>
          <w:p w:rsidR="000C5562" w:rsidRPr="00422D51" w:rsidRDefault="000C5562" w:rsidP="000C5562">
            <w:pPr>
              <w:spacing w:after="0"/>
              <w:jc w:val="center"/>
              <w:rPr>
                <w:sz w:val="24"/>
                <w:szCs w:val="24"/>
              </w:rPr>
            </w:pPr>
          </w:p>
        </w:tc>
        <w:tc>
          <w:tcPr>
            <w:tcW w:w="1783" w:type="dxa"/>
          </w:tcPr>
          <w:p w:rsidR="000C5562" w:rsidRPr="00422D51" w:rsidRDefault="000C5562" w:rsidP="000C5562">
            <w:pPr>
              <w:spacing w:after="0"/>
              <w:jc w:val="center"/>
              <w:rPr>
                <w:sz w:val="24"/>
                <w:szCs w:val="24"/>
              </w:rPr>
            </w:pPr>
          </w:p>
        </w:tc>
        <w:tc>
          <w:tcPr>
            <w:tcW w:w="1791" w:type="dxa"/>
          </w:tcPr>
          <w:p w:rsidR="000C5562" w:rsidRPr="00422D51" w:rsidRDefault="000C5562" w:rsidP="000C5562">
            <w:pPr>
              <w:spacing w:after="0"/>
              <w:jc w:val="center"/>
              <w:rPr>
                <w:sz w:val="24"/>
                <w:szCs w:val="24"/>
              </w:rPr>
            </w:pPr>
          </w:p>
        </w:tc>
      </w:tr>
      <w:tr w:rsidR="000C5562" w:rsidTr="000C5562">
        <w:trPr>
          <w:trHeight w:val="526"/>
        </w:trPr>
        <w:tc>
          <w:tcPr>
            <w:tcW w:w="803" w:type="dxa"/>
          </w:tcPr>
          <w:p w:rsidR="000C5562" w:rsidRPr="00422D51" w:rsidRDefault="000C5562" w:rsidP="00C2118D">
            <w:pPr>
              <w:spacing w:beforeLines="50" w:after="0"/>
              <w:jc w:val="center"/>
              <w:rPr>
                <w:sz w:val="24"/>
                <w:szCs w:val="24"/>
              </w:rPr>
            </w:pPr>
            <w:r w:rsidRPr="00422D51">
              <w:rPr>
                <w:rFonts w:hint="eastAsia"/>
                <w:sz w:val="24"/>
                <w:szCs w:val="24"/>
              </w:rPr>
              <w:t>3</w:t>
            </w:r>
          </w:p>
        </w:tc>
        <w:tc>
          <w:tcPr>
            <w:tcW w:w="1792" w:type="dxa"/>
          </w:tcPr>
          <w:p w:rsidR="000C5562" w:rsidRPr="00422D51" w:rsidRDefault="000C5562" w:rsidP="000C5562">
            <w:pPr>
              <w:spacing w:after="0"/>
              <w:jc w:val="center"/>
              <w:rPr>
                <w:sz w:val="24"/>
                <w:szCs w:val="24"/>
              </w:rPr>
            </w:pPr>
          </w:p>
        </w:tc>
        <w:tc>
          <w:tcPr>
            <w:tcW w:w="971" w:type="dxa"/>
          </w:tcPr>
          <w:p w:rsidR="000C5562" w:rsidRPr="00422D51" w:rsidRDefault="000C5562" w:rsidP="000C5562">
            <w:pPr>
              <w:spacing w:after="0"/>
              <w:jc w:val="center"/>
              <w:rPr>
                <w:sz w:val="24"/>
                <w:szCs w:val="24"/>
              </w:rPr>
            </w:pPr>
          </w:p>
        </w:tc>
        <w:tc>
          <w:tcPr>
            <w:tcW w:w="1382" w:type="dxa"/>
          </w:tcPr>
          <w:p w:rsidR="000C5562" w:rsidRPr="00422D51" w:rsidRDefault="000C5562" w:rsidP="000C5562">
            <w:pPr>
              <w:spacing w:after="0"/>
              <w:jc w:val="center"/>
              <w:rPr>
                <w:sz w:val="24"/>
                <w:szCs w:val="24"/>
              </w:rPr>
            </w:pPr>
          </w:p>
        </w:tc>
        <w:tc>
          <w:tcPr>
            <w:tcW w:w="1783" w:type="dxa"/>
          </w:tcPr>
          <w:p w:rsidR="000C5562" w:rsidRPr="00422D51" w:rsidRDefault="000C5562" w:rsidP="000C5562">
            <w:pPr>
              <w:spacing w:after="0"/>
              <w:jc w:val="center"/>
              <w:rPr>
                <w:sz w:val="24"/>
                <w:szCs w:val="24"/>
              </w:rPr>
            </w:pPr>
          </w:p>
        </w:tc>
        <w:tc>
          <w:tcPr>
            <w:tcW w:w="1791" w:type="dxa"/>
          </w:tcPr>
          <w:p w:rsidR="000C5562" w:rsidRPr="00422D51" w:rsidRDefault="000C5562" w:rsidP="000C5562">
            <w:pPr>
              <w:spacing w:after="0"/>
              <w:jc w:val="center"/>
              <w:rPr>
                <w:sz w:val="24"/>
                <w:szCs w:val="24"/>
              </w:rPr>
            </w:pPr>
          </w:p>
        </w:tc>
      </w:tr>
      <w:tr w:rsidR="000C5562" w:rsidTr="000C5562">
        <w:trPr>
          <w:trHeight w:val="514"/>
        </w:trPr>
        <w:tc>
          <w:tcPr>
            <w:tcW w:w="803" w:type="dxa"/>
          </w:tcPr>
          <w:p w:rsidR="000C5562" w:rsidRPr="00422D51" w:rsidRDefault="000C5562" w:rsidP="00C2118D">
            <w:pPr>
              <w:spacing w:beforeLines="50" w:after="0"/>
              <w:jc w:val="center"/>
              <w:rPr>
                <w:sz w:val="24"/>
                <w:szCs w:val="24"/>
              </w:rPr>
            </w:pPr>
            <w:r w:rsidRPr="00422D51">
              <w:rPr>
                <w:rFonts w:hint="eastAsia"/>
                <w:sz w:val="24"/>
                <w:szCs w:val="24"/>
              </w:rPr>
              <w:t>4</w:t>
            </w:r>
          </w:p>
        </w:tc>
        <w:tc>
          <w:tcPr>
            <w:tcW w:w="1792" w:type="dxa"/>
          </w:tcPr>
          <w:p w:rsidR="000C5562" w:rsidRPr="00422D51" w:rsidRDefault="000C5562" w:rsidP="000C5562">
            <w:pPr>
              <w:spacing w:after="0"/>
              <w:jc w:val="center"/>
              <w:rPr>
                <w:sz w:val="24"/>
                <w:szCs w:val="24"/>
              </w:rPr>
            </w:pPr>
          </w:p>
        </w:tc>
        <w:tc>
          <w:tcPr>
            <w:tcW w:w="971" w:type="dxa"/>
          </w:tcPr>
          <w:p w:rsidR="000C5562" w:rsidRPr="00422D51" w:rsidRDefault="000C5562" w:rsidP="000C5562">
            <w:pPr>
              <w:spacing w:after="0"/>
              <w:jc w:val="center"/>
              <w:rPr>
                <w:sz w:val="24"/>
                <w:szCs w:val="24"/>
              </w:rPr>
            </w:pPr>
          </w:p>
        </w:tc>
        <w:tc>
          <w:tcPr>
            <w:tcW w:w="1382" w:type="dxa"/>
          </w:tcPr>
          <w:p w:rsidR="000C5562" w:rsidRPr="00422D51" w:rsidRDefault="000C5562" w:rsidP="000C5562">
            <w:pPr>
              <w:spacing w:after="0"/>
              <w:jc w:val="center"/>
              <w:rPr>
                <w:sz w:val="24"/>
                <w:szCs w:val="24"/>
              </w:rPr>
            </w:pPr>
          </w:p>
        </w:tc>
        <w:tc>
          <w:tcPr>
            <w:tcW w:w="1783" w:type="dxa"/>
          </w:tcPr>
          <w:p w:rsidR="000C5562" w:rsidRPr="00422D51" w:rsidRDefault="000C5562" w:rsidP="000C5562">
            <w:pPr>
              <w:spacing w:after="0"/>
              <w:jc w:val="center"/>
              <w:rPr>
                <w:sz w:val="24"/>
                <w:szCs w:val="24"/>
              </w:rPr>
            </w:pPr>
          </w:p>
        </w:tc>
        <w:tc>
          <w:tcPr>
            <w:tcW w:w="1791" w:type="dxa"/>
          </w:tcPr>
          <w:p w:rsidR="000C5562" w:rsidRPr="00422D51" w:rsidRDefault="000C5562" w:rsidP="000C5562">
            <w:pPr>
              <w:spacing w:after="0"/>
              <w:jc w:val="center"/>
              <w:rPr>
                <w:sz w:val="24"/>
                <w:szCs w:val="24"/>
              </w:rPr>
            </w:pPr>
          </w:p>
        </w:tc>
      </w:tr>
      <w:tr w:rsidR="000C5562" w:rsidTr="000C5562">
        <w:trPr>
          <w:trHeight w:val="514"/>
        </w:trPr>
        <w:tc>
          <w:tcPr>
            <w:tcW w:w="803" w:type="dxa"/>
          </w:tcPr>
          <w:p w:rsidR="000C5562" w:rsidRPr="00422D51" w:rsidRDefault="000C5562" w:rsidP="00C2118D">
            <w:pPr>
              <w:spacing w:beforeLines="50" w:after="0"/>
              <w:jc w:val="center"/>
              <w:rPr>
                <w:sz w:val="24"/>
                <w:szCs w:val="24"/>
              </w:rPr>
            </w:pPr>
            <w:r w:rsidRPr="00422D51">
              <w:rPr>
                <w:rFonts w:hint="eastAsia"/>
                <w:sz w:val="24"/>
                <w:szCs w:val="24"/>
              </w:rPr>
              <w:t>5</w:t>
            </w:r>
          </w:p>
        </w:tc>
        <w:tc>
          <w:tcPr>
            <w:tcW w:w="1792" w:type="dxa"/>
          </w:tcPr>
          <w:p w:rsidR="000C5562" w:rsidRPr="00422D51" w:rsidRDefault="000C5562" w:rsidP="000C5562">
            <w:pPr>
              <w:spacing w:after="0"/>
              <w:jc w:val="center"/>
              <w:rPr>
                <w:sz w:val="24"/>
                <w:szCs w:val="24"/>
              </w:rPr>
            </w:pPr>
          </w:p>
        </w:tc>
        <w:tc>
          <w:tcPr>
            <w:tcW w:w="971" w:type="dxa"/>
          </w:tcPr>
          <w:p w:rsidR="000C5562" w:rsidRPr="00422D51" w:rsidRDefault="000C5562" w:rsidP="000C5562">
            <w:pPr>
              <w:spacing w:after="0"/>
              <w:jc w:val="center"/>
              <w:rPr>
                <w:sz w:val="24"/>
                <w:szCs w:val="24"/>
              </w:rPr>
            </w:pPr>
          </w:p>
        </w:tc>
        <w:tc>
          <w:tcPr>
            <w:tcW w:w="1382" w:type="dxa"/>
          </w:tcPr>
          <w:p w:rsidR="000C5562" w:rsidRPr="00422D51" w:rsidRDefault="000C5562" w:rsidP="000C5562">
            <w:pPr>
              <w:spacing w:after="0"/>
              <w:jc w:val="center"/>
              <w:rPr>
                <w:sz w:val="24"/>
                <w:szCs w:val="24"/>
              </w:rPr>
            </w:pPr>
          </w:p>
        </w:tc>
        <w:tc>
          <w:tcPr>
            <w:tcW w:w="1783" w:type="dxa"/>
          </w:tcPr>
          <w:p w:rsidR="000C5562" w:rsidRPr="00422D51" w:rsidRDefault="000C5562" w:rsidP="000C5562">
            <w:pPr>
              <w:spacing w:after="0"/>
              <w:jc w:val="center"/>
              <w:rPr>
                <w:sz w:val="24"/>
                <w:szCs w:val="24"/>
              </w:rPr>
            </w:pPr>
          </w:p>
        </w:tc>
        <w:tc>
          <w:tcPr>
            <w:tcW w:w="1791" w:type="dxa"/>
          </w:tcPr>
          <w:p w:rsidR="000C5562" w:rsidRPr="00422D51" w:rsidRDefault="000C5562" w:rsidP="000C5562">
            <w:pPr>
              <w:spacing w:after="0"/>
              <w:jc w:val="center"/>
              <w:rPr>
                <w:sz w:val="24"/>
                <w:szCs w:val="24"/>
              </w:rPr>
            </w:pPr>
          </w:p>
        </w:tc>
      </w:tr>
      <w:tr w:rsidR="000C5562" w:rsidTr="000C5562">
        <w:trPr>
          <w:trHeight w:val="514"/>
        </w:trPr>
        <w:tc>
          <w:tcPr>
            <w:tcW w:w="803" w:type="dxa"/>
          </w:tcPr>
          <w:p w:rsidR="000C5562" w:rsidRPr="00422D51" w:rsidRDefault="000C5562" w:rsidP="00C2118D">
            <w:pPr>
              <w:spacing w:beforeLines="50" w:after="0"/>
              <w:jc w:val="center"/>
              <w:rPr>
                <w:sz w:val="24"/>
                <w:szCs w:val="24"/>
              </w:rPr>
            </w:pPr>
            <w:r w:rsidRPr="00422D51">
              <w:rPr>
                <w:rFonts w:hint="eastAsia"/>
                <w:sz w:val="24"/>
                <w:szCs w:val="24"/>
              </w:rPr>
              <w:t>6</w:t>
            </w:r>
          </w:p>
        </w:tc>
        <w:tc>
          <w:tcPr>
            <w:tcW w:w="1792" w:type="dxa"/>
          </w:tcPr>
          <w:p w:rsidR="000C5562" w:rsidRPr="00422D51" w:rsidRDefault="000C5562" w:rsidP="000C5562">
            <w:pPr>
              <w:spacing w:after="0"/>
              <w:jc w:val="center"/>
              <w:rPr>
                <w:sz w:val="24"/>
                <w:szCs w:val="24"/>
              </w:rPr>
            </w:pPr>
          </w:p>
        </w:tc>
        <w:tc>
          <w:tcPr>
            <w:tcW w:w="971" w:type="dxa"/>
          </w:tcPr>
          <w:p w:rsidR="000C5562" w:rsidRPr="00422D51" w:rsidRDefault="000C5562" w:rsidP="000C5562">
            <w:pPr>
              <w:spacing w:after="0"/>
              <w:jc w:val="center"/>
              <w:rPr>
                <w:sz w:val="24"/>
                <w:szCs w:val="24"/>
              </w:rPr>
            </w:pPr>
          </w:p>
        </w:tc>
        <w:tc>
          <w:tcPr>
            <w:tcW w:w="1382" w:type="dxa"/>
          </w:tcPr>
          <w:p w:rsidR="000C5562" w:rsidRPr="00422D51" w:rsidRDefault="000C5562" w:rsidP="000C5562">
            <w:pPr>
              <w:spacing w:after="0"/>
              <w:jc w:val="center"/>
              <w:rPr>
                <w:sz w:val="24"/>
                <w:szCs w:val="24"/>
              </w:rPr>
            </w:pPr>
          </w:p>
        </w:tc>
        <w:tc>
          <w:tcPr>
            <w:tcW w:w="1783" w:type="dxa"/>
          </w:tcPr>
          <w:p w:rsidR="000C5562" w:rsidRPr="00422D51" w:rsidRDefault="000C5562" w:rsidP="000C5562">
            <w:pPr>
              <w:spacing w:after="0"/>
              <w:jc w:val="center"/>
              <w:rPr>
                <w:sz w:val="24"/>
                <w:szCs w:val="24"/>
              </w:rPr>
            </w:pPr>
          </w:p>
        </w:tc>
        <w:tc>
          <w:tcPr>
            <w:tcW w:w="1791" w:type="dxa"/>
          </w:tcPr>
          <w:p w:rsidR="000C5562" w:rsidRPr="00422D51" w:rsidRDefault="000C5562" w:rsidP="000C5562">
            <w:pPr>
              <w:spacing w:after="0"/>
              <w:jc w:val="center"/>
              <w:rPr>
                <w:sz w:val="24"/>
                <w:szCs w:val="24"/>
              </w:rPr>
            </w:pPr>
          </w:p>
        </w:tc>
      </w:tr>
      <w:tr w:rsidR="000C5562" w:rsidTr="000C5562">
        <w:trPr>
          <w:trHeight w:val="526"/>
        </w:trPr>
        <w:tc>
          <w:tcPr>
            <w:tcW w:w="803" w:type="dxa"/>
          </w:tcPr>
          <w:p w:rsidR="000C5562" w:rsidRPr="00422D51" w:rsidRDefault="000C5562" w:rsidP="00C2118D">
            <w:pPr>
              <w:spacing w:beforeLines="50" w:after="0"/>
              <w:jc w:val="center"/>
              <w:rPr>
                <w:sz w:val="24"/>
                <w:szCs w:val="24"/>
              </w:rPr>
            </w:pPr>
            <w:r w:rsidRPr="00422D51">
              <w:rPr>
                <w:rFonts w:hint="eastAsia"/>
                <w:sz w:val="24"/>
                <w:szCs w:val="24"/>
              </w:rPr>
              <w:t>7</w:t>
            </w:r>
          </w:p>
        </w:tc>
        <w:tc>
          <w:tcPr>
            <w:tcW w:w="1792" w:type="dxa"/>
          </w:tcPr>
          <w:p w:rsidR="000C5562" w:rsidRPr="00422D51" w:rsidRDefault="000C5562" w:rsidP="000C5562">
            <w:pPr>
              <w:spacing w:after="0"/>
              <w:jc w:val="center"/>
              <w:rPr>
                <w:sz w:val="24"/>
                <w:szCs w:val="24"/>
              </w:rPr>
            </w:pPr>
          </w:p>
        </w:tc>
        <w:tc>
          <w:tcPr>
            <w:tcW w:w="971" w:type="dxa"/>
          </w:tcPr>
          <w:p w:rsidR="000C5562" w:rsidRPr="00422D51" w:rsidRDefault="000C5562" w:rsidP="000C5562">
            <w:pPr>
              <w:spacing w:after="0"/>
              <w:jc w:val="center"/>
              <w:rPr>
                <w:sz w:val="24"/>
                <w:szCs w:val="24"/>
              </w:rPr>
            </w:pPr>
          </w:p>
        </w:tc>
        <w:tc>
          <w:tcPr>
            <w:tcW w:w="1382" w:type="dxa"/>
          </w:tcPr>
          <w:p w:rsidR="000C5562" w:rsidRPr="00422D51" w:rsidRDefault="000C5562" w:rsidP="000C5562">
            <w:pPr>
              <w:spacing w:after="0"/>
              <w:jc w:val="center"/>
              <w:rPr>
                <w:sz w:val="24"/>
                <w:szCs w:val="24"/>
              </w:rPr>
            </w:pPr>
          </w:p>
        </w:tc>
        <w:tc>
          <w:tcPr>
            <w:tcW w:w="1783" w:type="dxa"/>
          </w:tcPr>
          <w:p w:rsidR="000C5562" w:rsidRPr="00422D51" w:rsidRDefault="000C5562" w:rsidP="000C5562">
            <w:pPr>
              <w:spacing w:after="0"/>
              <w:jc w:val="center"/>
              <w:rPr>
                <w:sz w:val="24"/>
                <w:szCs w:val="24"/>
              </w:rPr>
            </w:pPr>
          </w:p>
        </w:tc>
        <w:tc>
          <w:tcPr>
            <w:tcW w:w="1791" w:type="dxa"/>
          </w:tcPr>
          <w:p w:rsidR="000C5562" w:rsidRPr="00422D51" w:rsidRDefault="000C5562" w:rsidP="000C5562">
            <w:pPr>
              <w:spacing w:after="0"/>
              <w:jc w:val="center"/>
              <w:rPr>
                <w:sz w:val="24"/>
                <w:szCs w:val="24"/>
              </w:rPr>
            </w:pPr>
          </w:p>
        </w:tc>
      </w:tr>
      <w:tr w:rsidR="000C5562" w:rsidTr="000C5562">
        <w:trPr>
          <w:trHeight w:val="514"/>
        </w:trPr>
        <w:tc>
          <w:tcPr>
            <w:tcW w:w="803" w:type="dxa"/>
          </w:tcPr>
          <w:p w:rsidR="000C5562" w:rsidRPr="00422D51" w:rsidRDefault="000C5562" w:rsidP="00C2118D">
            <w:pPr>
              <w:spacing w:beforeLines="50" w:after="0"/>
              <w:jc w:val="center"/>
              <w:rPr>
                <w:sz w:val="24"/>
                <w:szCs w:val="24"/>
              </w:rPr>
            </w:pPr>
            <w:r w:rsidRPr="00422D51">
              <w:rPr>
                <w:rFonts w:hint="eastAsia"/>
                <w:sz w:val="24"/>
                <w:szCs w:val="24"/>
              </w:rPr>
              <w:t>8</w:t>
            </w:r>
          </w:p>
        </w:tc>
        <w:tc>
          <w:tcPr>
            <w:tcW w:w="1792" w:type="dxa"/>
          </w:tcPr>
          <w:p w:rsidR="000C5562" w:rsidRPr="00422D51" w:rsidRDefault="000C5562" w:rsidP="000C5562">
            <w:pPr>
              <w:spacing w:after="0"/>
              <w:jc w:val="center"/>
              <w:rPr>
                <w:sz w:val="24"/>
                <w:szCs w:val="24"/>
              </w:rPr>
            </w:pPr>
          </w:p>
        </w:tc>
        <w:tc>
          <w:tcPr>
            <w:tcW w:w="971" w:type="dxa"/>
          </w:tcPr>
          <w:p w:rsidR="000C5562" w:rsidRPr="00422D51" w:rsidRDefault="000C5562" w:rsidP="000C5562">
            <w:pPr>
              <w:spacing w:after="0"/>
              <w:jc w:val="center"/>
              <w:rPr>
                <w:sz w:val="24"/>
                <w:szCs w:val="24"/>
              </w:rPr>
            </w:pPr>
          </w:p>
        </w:tc>
        <w:tc>
          <w:tcPr>
            <w:tcW w:w="1382" w:type="dxa"/>
          </w:tcPr>
          <w:p w:rsidR="000C5562" w:rsidRPr="00422D51" w:rsidRDefault="000C5562" w:rsidP="000C5562">
            <w:pPr>
              <w:spacing w:after="0"/>
              <w:jc w:val="center"/>
              <w:rPr>
                <w:sz w:val="24"/>
                <w:szCs w:val="24"/>
              </w:rPr>
            </w:pPr>
          </w:p>
        </w:tc>
        <w:tc>
          <w:tcPr>
            <w:tcW w:w="1783" w:type="dxa"/>
          </w:tcPr>
          <w:p w:rsidR="000C5562" w:rsidRPr="00422D51" w:rsidRDefault="000C5562" w:rsidP="000C5562">
            <w:pPr>
              <w:spacing w:after="0"/>
              <w:jc w:val="center"/>
              <w:rPr>
                <w:sz w:val="24"/>
                <w:szCs w:val="24"/>
              </w:rPr>
            </w:pPr>
          </w:p>
        </w:tc>
        <w:tc>
          <w:tcPr>
            <w:tcW w:w="1791" w:type="dxa"/>
          </w:tcPr>
          <w:p w:rsidR="000C5562" w:rsidRPr="00422D51" w:rsidRDefault="000C5562" w:rsidP="000C5562">
            <w:pPr>
              <w:spacing w:after="0"/>
              <w:jc w:val="center"/>
              <w:rPr>
                <w:sz w:val="24"/>
                <w:szCs w:val="24"/>
              </w:rPr>
            </w:pPr>
          </w:p>
        </w:tc>
      </w:tr>
      <w:tr w:rsidR="000C5562" w:rsidTr="000C5562">
        <w:trPr>
          <w:trHeight w:val="514"/>
        </w:trPr>
        <w:tc>
          <w:tcPr>
            <w:tcW w:w="803" w:type="dxa"/>
          </w:tcPr>
          <w:p w:rsidR="000C5562" w:rsidRPr="00422D51" w:rsidRDefault="000C5562" w:rsidP="00C2118D">
            <w:pPr>
              <w:spacing w:beforeLines="50" w:after="0"/>
              <w:jc w:val="center"/>
              <w:rPr>
                <w:sz w:val="24"/>
                <w:szCs w:val="24"/>
              </w:rPr>
            </w:pPr>
            <w:r w:rsidRPr="00422D51">
              <w:rPr>
                <w:rFonts w:hint="eastAsia"/>
                <w:sz w:val="24"/>
                <w:szCs w:val="24"/>
              </w:rPr>
              <w:t>9</w:t>
            </w:r>
          </w:p>
        </w:tc>
        <w:tc>
          <w:tcPr>
            <w:tcW w:w="1792" w:type="dxa"/>
          </w:tcPr>
          <w:p w:rsidR="000C5562" w:rsidRPr="00422D51" w:rsidRDefault="000C5562" w:rsidP="000C5562">
            <w:pPr>
              <w:spacing w:after="0"/>
              <w:jc w:val="center"/>
              <w:rPr>
                <w:sz w:val="24"/>
                <w:szCs w:val="24"/>
              </w:rPr>
            </w:pPr>
          </w:p>
        </w:tc>
        <w:tc>
          <w:tcPr>
            <w:tcW w:w="971" w:type="dxa"/>
          </w:tcPr>
          <w:p w:rsidR="000C5562" w:rsidRPr="00422D51" w:rsidRDefault="000C5562" w:rsidP="000C5562">
            <w:pPr>
              <w:spacing w:after="0"/>
              <w:jc w:val="center"/>
              <w:rPr>
                <w:sz w:val="24"/>
                <w:szCs w:val="24"/>
              </w:rPr>
            </w:pPr>
          </w:p>
        </w:tc>
        <w:tc>
          <w:tcPr>
            <w:tcW w:w="1382" w:type="dxa"/>
          </w:tcPr>
          <w:p w:rsidR="000C5562" w:rsidRPr="00422D51" w:rsidRDefault="000C5562" w:rsidP="000C5562">
            <w:pPr>
              <w:spacing w:after="0"/>
              <w:jc w:val="center"/>
              <w:rPr>
                <w:sz w:val="24"/>
                <w:szCs w:val="24"/>
              </w:rPr>
            </w:pPr>
          </w:p>
        </w:tc>
        <w:tc>
          <w:tcPr>
            <w:tcW w:w="1783" w:type="dxa"/>
          </w:tcPr>
          <w:p w:rsidR="000C5562" w:rsidRPr="00422D51" w:rsidRDefault="000C5562" w:rsidP="000C5562">
            <w:pPr>
              <w:spacing w:after="0"/>
              <w:jc w:val="center"/>
              <w:rPr>
                <w:sz w:val="24"/>
                <w:szCs w:val="24"/>
              </w:rPr>
            </w:pPr>
          </w:p>
        </w:tc>
        <w:tc>
          <w:tcPr>
            <w:tcW w:w="1791" w:type="dxa"/>
          </w:tcPr>
          <w:p w:rsidR="000C5562" w:rsidRPr="00422D51" w:rsidRDefault="000C5562" w:rsidP="000C5562">
            <w:pPr>
              <w:spacing w:after="0"/>
              <w:jc w:val="center"/>
              <w:rPr>
                <w:sz w:val="24"/>
                <w:szCs w:val="24"/>
              </w:rPr>
            </w:pPr>
          </w:p>
        </w:tc>
      </w:tr>
      <w:tr w:rsidR="000C5562" w:rsidTr="000C5562">
        <w:trPr>
          <w:trHeight w:val="526"/>
        </w:trPr>
        <w:tc>
          <w:tcPr>
            <w:tcW w:w="803" w:type="dxa"/>
          </w:tcPr>
          <w:p w:rsidR="000C5562" w:rsidRPr="00422D51" w:rsidRDefault="000C5562" w:rsidP="00C2118D">
            <w:pPr>
              <w:spacing w:beforeLines="50" w:after="0"/>
              <w:jc w:val="center"/>
              <w:rPr>
                <w:sz w:val="24"/>
                <w:szCs w:val="24"/>
              </w:rPr>
            </w:pPr>
            <w:r w:rsidRPr="00422D51">
              <w:rPr>
                <w:rFonts w:hint="eastAsia"/>
                <w:sz w:val="24"/>
                <w:szCs w:val="24"/>
              </w:rPr>
              <w:t>10</w:t>
            </w:r>
          </w:p>
        </w:tc>
        <w:tc>
          <w:tcPr>
            <w:tcW w:w="1792" w:type="dxa"/>
          </w:tcPr>
          <w:p w:rsidR="000C5562" w:rsidRPr="00422D51" w:rsidRDefault="000C5562" w:rsidP="000C5562">
            <w:pPr>
              <w:spacing w:after="0"/>
              <w:jc w:val="center"/>
              <w:rPr>
                <w:sz w:val="24"/>
                <w:szCs w:val="24"/>
              </w:rPr>
            </w:pPr>
          </w:p>
        </w:tc>
        <w:tc>
          <w:tcPr>
            <w:tcW w:w="971" w:type="dxa"/>
          </w:tcPr>
          <w:p w:rsidR="000C5562" w:rsidRPr="00422D51" w:rsidRDefault="000C5562" w:rsidP="000C5562">
            <w:pPr>
              <w:spacing w:after="0"/>
              <w:jc w:val="center"/>
              <w:rPr>
                <w:sz w:val="24"/>
                <w:szCs w:val="24"/>
              </w:rPr>
            </w:pPr>
          </w:p>
        </w:tc>
        <w:tc>
          <w:tcPr>
            <w:tcW w:w="1382" w:type="dxa"/>
          </w:tcPr>
          <w:p w:rsidR="000C5562" w:rsidRPr="00422D51" w:rsidRDefault="000C5562" w:rsidP="000C5562">
            <w:pPr>
              <w:spacing w:after="0"/>
              <w:jc w:val="center"/>
              <w:rPr>
                <w:sz w:val="24"/>
                <w:szCs w:val="24"/>
              </w:rPr>
            </w:pPr>
          </w:p>
        </w:tc>
        <w:tc>
          <w:tcPr>
            <w:tcW w:w="1783" w:type="dxa"/>
          </w:tcPr>
          <w:p w:rsidR="000C5562" w:rsidRPr="00422D51" w:rsidRDefault="000C5562" w:rsidP="000C5562">
            <w:pPr>
              <w:spacing w:after="0"/>
              <w:jc w:val="center"/>
              <w:rPr>
                <w:sz w:val="24"/>
                <w:szCs w:val="24"/>
              </w:rPr>
            </w:pPr>
          </w:p>
        </w:tc>
        <w:tc>
          <w:tcPr>
            <w:tcW w:w="1791" w:type="dxa"/>
          </w:tcPr>
          <w:p w:rsidR="000C5562" w:rsidRPr="00422D51" w:rsidRDefault="000C5562" w:rsidP="000C5562">
            <w:pPr>
              <w:spacing w:after="0"/>
              <w:jc w:val="center"/>
              <w:rPr>
                <w:sz w:val="24"/>
                <w:szCs w:val="24"/>
              </w:rPr>
            </w:pPr>
          </w:p>
        </w:tc>
      </w:tr>
      <w:tr w:rsidR="000C5562" w:rsidTr="000C5562">
        <w:trPr>
          <w:trHeight w:val="514"/>
        </w:trPr>
        <w:tc>
          <w:tcPr>
            <w:tcW w:w="803" w:type="dxa"/>
          </w:tcPr>
          <w:p w:rsidR="000C5562" w:rsidRPr="00422D51" w:rsidRDefault="000C5562" w:rsidP="00C2118D">
            <w:pPr>
              <w:spacing w:beforeLines="50" w:after="0"/>
              <w:jc w:val="center"/>
              <w:rPr>
                <w:sz w:val="24"/>
                <w:szCs w:val="24"/>
              </w:rPr>
            </w:pPr>
            <w:r w:rsidRPr="00422D51">
              <w:rPr>
                <w:rFonts w:hint="eastAsia"/>
                <w:sz w:val="24"/>
                <w:szCs w:val="24"/>
              </w:rPr>
              <w:t>11</w:t>
            </w:r>
          </w:p>
        </w:tc>
        <w:tc>
          <w:tcPr>
            <w:tcW w:w="1792" w:type="dxa"/>
          </w:tcPr>
          <w:p w:rsidR="000C5562" w:rsidRPr="00422D51" w:rsidRDefault="000C5562" w:rsidP="000C5562">
            <w:pPr>
              <w:spacing w:after="0"/>
              <w:jc w:val="center"/>
              <w:rPr>
                <w:sz w:val="24"/>
                <w:szCs w:val="24"/>
              </w:rPr>
            </w:pPr>
          </w:p>
        </w:tc>
        <w:tc>
          <w:tcPr>
            <w:tcW w:w="971" w:type="dxa"/>
          </w:tcPr>
          <w:p w:rsidR="000C5562" w:rsidRPr="00422D51" w:rsidRDefault="000C5562" w:rsidP="000C5562">
            <w:pPr>
              <w:spacing w:after="0"/>
              <w:jc w:val="center"/>
              <w:rPr>
                <w:sz w:val="24"/>
                <w:szCs w:val="24"/>
              </w:rPr>
            </w:pPr>
          </w:p>
        </w:tc>
        <w:tc>
          <w:tcPr>
            <w:tcW w:w="1382" w:type="dxa"/>
          </w:tcPr>
          <w:p w:rsidR="000C5562" w:rsidRPr="00422D51" w:rsidRDefault="000C5562" w:rsidP="000C5562">
            <w:pPr>
              <w:spacing w:after="0"/>
              <w:jc w:val="center"/>
              <w:rPr>
                <w:sz w:val="24"/>
                <w:szCs w:val="24"/>
              </w:rPr>
            </w:pPr>
          </w:p>
        </w:tc>
        <w:tc>
          <w:tcPr>
            <w:tcW w:w="1783" w:type="dxa"/>
          </w:tcPr>
          <w:p w:rsidR="000C5562" w:rsidRPr="00422D51" w:rsidRDefault="000C5562" w:rsidP="000C5562">
            <w:pPr>
              <w:spacing w:after="0"/>
              <w:jc w:val="center"/>
              <w:rPr>
                <w:sz w:val="24"/>
                <w:szCs w:val="24"/>
              </w:rPr>
            </w:pPr>
          </w:p>
        </w:tc>
        <w:tc>
          <w:tcPr>
            <w:tcW w:w="1791" w:type="dxa"/>
          </w:tcPr>
          <w:p w:rsidR="000C5562" w:rsidRPr="00422D51" w:rsidRDefault="000C5562" w:rsidP="000C5562">
            <w:pPr>
              <w:spacing w:after="0"/>
              <w:jc w:val="center"/>
              <w:rPr>
                <w:sz w:val="24"/>
                <w:szCs w:val="24"/>
              </w:rPr>
            </w:pPr>
          </w:p>
        </w:tc>
      </w:tr>
      <w:tr w:rsidR="000C5562" w:rsidTr="000C5562">
        <w:trPr>
          <w:trHeight w:val="514"/>
        </w:trPr>
        <w:tc>
          <w:tcPr>
            <w:tcW w:w="803" w:type="dxa"/>
          </w:tcPr>
          <w:p w:rsidR="000C5562" w:rsidRPr="00422D51" w:rsidRDefault="000C5562" w:rsidP="00C2118D">
            <w:pPr>
              <w:spacing w:beforeLines="50" w:after="0"/>
              <w:jc w:val="center"/>
              <w:rPr>
                <w:sz w:val="24"/>
                <w:szCs w:val="24"/>
              </w:rPr>
            </w:pPr>
            <w:r w:rsidRPr="00422D51">
              <w:rPr>
                <w:rFonts w:hint="eastAsia"/>
                <w:sz w:val="24"/>
                <w:szCs w:val="24"/>
              </w:rPr>
              <w:t>12</w:t>
            </w:r>
          </w:p>
        </w:tc>
        <w:tc>
          <w:tcPr>
            <w:tcW w:w="1792" w:type="dxa"/>
          </w:tcPr>
          <w:p w:rsidR="000C5562" w:rsidRPr="00422D51" w:rsidRDefault="000C5562" w:rsidP="000C5562">
            <w:pPr>
              <w:spacing w:after="0"/>
              <w:jc w:val="center"/>
              <w:rPr>
                <w:sz w:val="24"/>
                <w:szCs w:val="24"/>
              </w:rPr>
            </w:pPr>
          </w:p>
        </w:tc>
        <w:tc>
          <w:tcPr>
            <w:tcW w:w="971" w:type="dxa"/>
          </w:tcPr>
          <w:p w:rsidR="000C5562" w:rsidRPr="00422D51" w:rsidRDefault="000C5562" w:rsidP="000C5562">
            <w:pPr>
              <w:spacing w:after="0"/>
              <w:jc w:val="center"/>
              <w:rPr>
                <w:sz w:val="24"/>
                <w:szCs w:val="24"/>
              </w:rPr>
            </w:pPr>
          </w:p>
        </w:tc>
        <w:tc>
          <w:tcPr>
            <w:tcW w:w="1382" w:type="dxa"/>
          </w:tcPr>
          <w:p w:rsidR="000C5562" w:rsidRPr="00422D51" w:rsidRDefault="000C5562" w:rsidP="000C5562">
            <w:pPr>
              <w:spacing w:after="0"/>
              <w:jc w:val="center"/>
              <w:rPr>
                <w:sz w:val="24"/>
                <w:szCs w:val="24"/>
              </w:rPr>
            </w:pPr>
          </w:p>
        </w:tc>
        <w:tc>
          <w:tcPr>
            <w:tcW w:w="1783" w:type="dxa"/>
          </w:tcPr>
          <w:p w:rsidR="000C5562" w:rsidRPr="00422D51" w:rsidRDefault="000C5562" w:rsidP="000C5562">
            <w:pPr>
              <w:spacing w:after="0"/>
              <w:jc w:val="center"/>
              <w:rPr>
                <w:sz w:val="24"/>
                <w:szCs w:val="24"/>
              </w:rPr>
            </w:pPr>
          </w:p>
        </w:tc>
        <w:tc>
          <w:tcPr>
            <w:tcW w:w="1791" w:type="dxa"/>
          </w:tcPr>
          <w:p w:rsidR="000C5562" w:rsidRPr="00422D51" w:rsidRDefault="000C5562" w:rsidP="000C5562">
            <w:pPr>
              <w:spacing w:after="0"/>
              <w:jc w:val="center"/>
              <w:rPr>
                <w:sz w:val="24"/>
                <w:szCs w:val="24"/>
              </w:rPr>
            </w:pPr>
          </w:p>
        </w:tc>
      </w:tr>
      <w:tr w:rsidR="000C5562" w:rsidTr="000C5562">
        <w:trPr>
          <w:trHeight w:val="514"/>
        </w:trPr>
        <w:tc>
          <w:tcPr>
            <w:tcW w:w="803" w:type="dxa"/>
          </w:tcPr>
          <w:p w:rsidR="000C5562" w:rsidRPr="00422D51" w:rsidRDefault="000C5562" w:rsidP="00C2118D">
            <w:pPr>
              <w:spacing w:beforeLines="50" w:after="0"/>
              <w:jc w:val="center"/>
              <w:rPr>
                <w:sz w:val="24"/>
                <w:szCs w:val="24"/>
              </w:rPr>
            </w:pPr>
            <w:r w:rsidRPr="00422D51">
              <w:rPr>
                <w:rFonts w:hint="eastAsia"/>
                <w:sz w:val="24"/>
                <w:szCs w:val="24"/>
              </w:rPr>
              <w:t>13</w:t>
            </w:r>
          </w:p>
        </w:tc>
        <w:tc>
          <w:tcPr>
            <w:tcW w:w="1792" w:type="dxa"/>
          </w:tcPr>
          <w:p w:rsidR="000C5562" w:rsidRPr="00422D51" w:rsidRDefault="000C5562" w:rsidP="000C5562">
            <w:pPr>
              <w:spacing w:after="0"/>
              <w:jc w:val="center"/>
              <w:rPr>
                <w:sz w:val="24"/>
                <w:szCs w:val="24"/>
              </w:rPr>
            </w:pPr>
          </w:p>
        </w:tc>
        <w:tc>
          <w:tcPr>
            <w:tcW w:w="971" w:type="dxa"/>
          </w:tcPr>
          <w:p w:rsidR="000C5562" w:rsidRPr="00422D51" w:rsidRDefault="000C5562" w:rsidP="000C5562">
            <w:pPr>
              <w:spacing w:after="0"/>
              <w:jc w:val="center"/>
              <w:rPr>
                <w:sz w:val="24"/>
                <w:szCs w:val="24"/>
              </w:rPr>
            </w:pPr>
          </w:p>
        </w:tc>
        <w:tc>
          <w:tcPr>
            <w:tcW w:w="1382" w:type="dxa"/>
          </w:tcPr>
          <w:p w:rsidR="000C5562" w:rsidRPr="00422D51" w:rsidRDefault="000C5562" w:rsidP="000C5562">
            <w:pPr>
              <w:spacing w:after="0"/>
              <w:jc w:val="center"/>
              <w:rPr>
                <w:sz w:val="24"/>
                <w:szCs w:val="24"/>
              </w:rPr>
            </w:pPr>
          </w:p>
        </w:tc>
        <w:tc>
          <w:tcPr>
            <w:tcW w:w="1783" w:type="dxa"/>
          </w:tcPr>
          <w:p w:rsidR="000C5562" w:rsidRPr="00422D51" w:rsidRDefault="000C5562" w:rsidP="000C5562">
            <w:pPr>
              <w:spacing w:after="0"/>
              <w:jc w:val="center"/>
              <w:rPr>
                <w:sz w:val="24"/>
                <w:szCs w:val="24"/>
              </w:rPr>
            </w:pPr>
          </w:p>
        </w:tc>
        <w:tc>
          <w:tcPr>
            <w:tcW w:w="1791" w:type="dxa"/>
          </w:tcPr>
          <w:p w:rsidR="000C5562" w:rsidRPr="00422D51" w:rsidRDefault="000C5562" w:rsidP="000C5562">
            <w:pPr>
              <w:spacing w:after="0"/>
              <w:jc w:val="center"/>
              <w:rPr>
                <w:sz w:val="24"/>
                <w:szCs w:val="24"/>
              </w:rPr>
            </w:pPr>
          </w:p>
        </w:tc>
      </w:tr>
      <w:tr w:rsidR="000C5562" w:rsidTr="000C5562">
        <w:trPr>
          <w:trHeight w:val="526"/>
        </w:trPr>
        <w:tc>
          <w:tcPr>
            <w:tcW w:w="803" w:type="dxa"/>
          </w:tcPr>
          <w:p w:rsidR="000C5562" w:rsidRPr="00422D51" w:rsidRDefault="000C5562" w:rsidP="00C2118D">
            <w:pPr>
              <w:spacing w:beforeLines="50" w:after="0"/>
              <w:jc w:val="center"/>
              <w:rPr>
                <w:sz w:val="24"/>
                <w:szCs w:val="24"/>
              </w:rPr>
            </w:pPr>
            <w:r w:rsidRPr="00422D51">
              <w:rPr>
                <w:rFonts w:hint="eastAsia"/>
                <w:sz w:val="24"/>
                <w:szCs w:val="24"/>
              </w:rPr>
              <w:t>14</w:t>
            </w:r>
          </w:p>
        </w:tc>
        <w:tc>
          <w:tcPr>
            <w:tcW w:w="1792" w:type="dxa"/>
          </w:tcPr>
          <w:p w:rsidR="000C5562" w:rsidRPr="00422D51" w:rsidRDefault="000C5562" w:rsidP="000C5562">
            <w:pPr>
              <w:spacing w:after="0"/>
              <w:jc w:val="center"/>
              <w:rPr>
                <w:sz w:val="24"/>
                <w:szCs w:val="24"/>
              </w:rPr>
            </w:pPr>
          </w:p>
        </w:tc>
        <w:tc>
          <w:tcPr>
            <w:tcW w:w="971" w:type="dxa"/>
          </w:tcPr>
          <w:p w:rsidR="000C5562" w:rsidRPr="00422D51" w:rsidRDefault="000C5562" w:rsidP="000C5562">
            <w:pPr>
              <w:spacing w:after="0"/>
              <w:jc w:val="center"/>
              <w:rPr>
                <w:sz w:val="24"/>
                <w:szCs w:val="24"/>
              </w:rPr>
            </w:pPr>
          </w:p>
        </w:tc>
        <w:tc>
          <w:tcPr>
            <w:tcW w:w="1382" w:type="dxa"/>
          </w:tcPr>
          <w:p w:rsidR="000C5562" w:rsidRPr="00422D51" w:rsidRDefault="000C5562" w:rsidP="000C5562">
            <w:pPr>
              <w:spacing w:after="0"/>
              <w:jc w:val="center"/>
              <w:rPr>
                <w:sz w:val="24"/>
                <w:szCs w:val="24"/>
              </w:rPr>
            </w:pPr>
          </w:p>
        </w:tc>
        <w:tc>
          <w:tcPr>
            <w:tcW w:w="1783" w:type="dxa"/>
          </w:tcPr>
          <w:p w:rsidR="000C5562" w:rsidRPr="00422D51" w:rsidRDefault="000C5562" w:rsidP="000C5562">
            <w:pPr>
              <w:spacing w:after="0"/>
              <w:jc w:val="center"/>
              <w:rPr>
                <w:sz w:val="24"/>
                <w:szCs w:val="24"/>
              </w:rPr>
            </w:pPr>
          </w:p>
        </w:tc>
        <w:tc>
          <w:tcPr>
            <w:tcW w:w="1791" w:type="dxa"/>
          </w:tcPr>
          <w:p w:rsidR="000C5562" w:rsidRPr="00422D51" w:rsidRDefault="000C5562" w:rsidP="000C5562">
            <w:pPr>
              <w:spacing w:after="0"/>
              <w:jc w:val="center"/>
              <w:rPr>
                <w:sz w:val="24"/>
                <w:szCs w:val="24"/>
              </w:rPr>
            </w:pPr>
          </w:p>
        </w:tc>
      </w:tr>
      <w:tr w:rsidR="000C5562" w:rsidTr="000C5562">
        <w:trPr>
          <w:trHeight w:val="514"/>
        </w:trPr>
        <w:tc>
          <w:tcPr>
            <w:tcW w:w="803" w:type="dxa"/>
          </w:tcPr>
          <w:p w:rsidR="000C5562" w:rsidRPr="00422D51" w:rsidRDefault="000C5562" w:rsidP="00C2118D">
            <w:pPr>
              <w:spacing w:beforeLines="50" w:after="0"/>
              <w:jc w:val="center"/>
              <w:rPr>
                <w:sz w:val="24"/>
                <w:szCs w:val="24"/>
              </w:rPr>
            </w:pPr>
            <w:r w:rsidRPr="00422D51">
              <w:rPr>
                <w:rFonts w:hint="eastAsia"/>
                <w:sz w:val="24"/>
                <w:szCs w:val="24"/>
              </w:rPr>
              <w:t>15</w:t>
            </w:r>
          </w:p>
        </w:tc>
        <w:tc>
          <w:tcPr>
            <w:tcW w:w="1792" w:type="dxa"/>
          </w:tcPr>
          <w:p w:rsidR="000C5562" w:rsidRPr="00422D51" w:rsidRDefault="000C5562" w:rsidP="000C5562">
            <w:pPr>
              <w:spacing w:after="0"/>
              <w:jc w:val="center"/>
              <w:rPr>
                <w:sz w:val="24"/>
                <w:szCs w:val="24"/>
              </w:rPr>
            </w:pPr>
          </w:p>
        </w:tc>
        <w:tc>
          <w:tcPr>
            <w:tcW w:w="971" w:type="dxa"/>
          </w:tcPr>
          <w:p w:rsidR="000C5562" w:rsidRPr="00422D51" w:rsidRDefault="000C5562" w:rsidP="000C5562">
            <w:pPr>
              <w:spacing w:after="0"/>
              <w:jc w:val="center"/>
              <w:rPr>
                <w:sz w:val="24"/>
                <w:szCs w:val="24"/>
              </w:rPr>
            </w:pPr>
          </w:p>
        </w:tc>
        <w:tc>
          <w:tcPr>
            <w:tcW w:w="1382" w:type="dxa"/>
          </w:tcPr>
          <w:p w:rsidR="000C5562" w:rsidRPr="00422D51" w:rsidRDefault="000C5562" w:rsidP="000C5562">
            <w:pPr>
              <w:spacing w:after="0"/>
              <w:jc w:val="center"/>
              <w:rPr>
                <w:sz w:val="24"/>
                <w:szCs w:val="24"/>
              </w:rPr>
            </w:pPr>
          </w:p>
        </w:tc>
        <w:tc>
          <w:tcPr>
            <w:tcW w:w="1783" w:type="dxa"/>
          </w:tcPr>
          <w:p w:rsidR="000C5562" w:rsidRPr="00422D51" w:rsidRDefault="000C5562" w:rsidP="000C5562">
            <w:pPr>
              <w:spacing w:after="0"/>
              <w:jc w:val="center"/>
              <w:rPr>
                <w:sz w:val="24"/>
                <w:szCs w:val="24"/>
              </w:rPr>
            </w:pPr>
          </w:p>
        </w:tc>
        <w:tc>
          <w:tcPr>
            <w:tcW w:w="1791" w:type="dxa"/>
          </w:tcPr>
          <w:p w:rsidR="000C5562" w:rsidRPr="00422D51" w:rsidRDefault="000C5562" w:rsidP="000C5562">
            <w:pPr>
              <w:spacing w:after="0"/>
              <w:jc w:val="center"/>
              <w:rPr>
                <w:sz w:val="24"/>
                <w:szCs w:val="24"/>
              </w:rPr>
            </w:pPr>
          </w:p>
        </w:tc>
      </w:tr>
      <w:tr w:rsidR="000C5562" w:rsidTr="000C5562">
        <w:trPr>
          <w:trHeight w:val="514"/>
        </w:trPr>
        <w:tc>
          <w:tcPr>
            <w:tcW w:w="803" w:type="dxa"/>
          </w:tcPr>
          <w:p w:rsidR="000C5562" w:rsidRPr="00422D51" w:rsidRDefault="000C5562" w:rsidP="00C2118D">
            <w:pPr>
              <w:spacing w:beforeLines="50" w:after="0"/>
              <w:jc w:val="center"/>
              <w:rPr>
                <w:sz w:val="24"/>
                <w:szCs w:val="24"/>
              </w:rPr>
            </w:pPr>
            <w:r w:rsidRPr="00422D51">
              <w:rPr>
                <w:rFonts w:hint="eastAsia"/>
                <w:sz w:val="24"/>
                <w:szCs w:val="24"/>
              </w:rPr>
              <w:t>16</w:t>
            </w:r>
          </w:p>
        </w:tc>
        <w:tc>
          <w:tcPr>
            <w:tcW w:w="1792" w:type="dxa"/>
          </w:tcPr>
          <w:p w:rsidR="000C5562" w:rsidRPr="00422D51" w:rsidRDefault="000C5562" w:rsidP="000C5562">
            <w:pPr>
              <w:spacing w:after="0"/>
              <w:jc w:val="center"/>
              <w:rPr>
                <w:sz w:val="24"/>
                <w:szCs w:val="24"/>
              </w:rPr>
            </w:pPr>
          </w:p>
        </w:tc>
        <w:tc>
          <w:tcPr>
            <w:tcW w:w="971" w:type="dxa"/>
          </w:tcPr>
          <w:p w:rsidR="000C5562" w:rsidRPr="00422D51" w:rsidRDefault="000C5562" w:rsidP="000C5562">
            <w:pPr>
              <w:spacing w:after="0"/>
              <w:jc w:val="center"/>
              <w:rPr>
                <w:sz w:val="24"/>
                <w:szCs w:val="24"/>
              </w:rPr>
            </w:pPr>
          </w:p>
        </w:tc>
        <w:tc>
          <w:tcPr>
            <w:tcW w:w="1382" w:type="dxa"/>
          </w:tcPr>
          <w:p w:rsidR="000C5562" w:rsidRPr="00422D51" w:rsidRDefault="000C5562" w:rsidP="000C5562">
            <w:pPr>
              <w:spacing w:after="0"/>
              <w:jc w:val="center"/>
              <w:rPr>
                <w:sz w:val="24"/>
                <w:szCs w:val="24"/>
              </w:rPr>
            </w:pPr>
          </w:p>
        </w:tc>
        <w:tc>
          <w:tcPr>
            <w:tcW w:w="1783" w:type="dxa"/>
          </w:tcPr>
          <w:p w:rsidR="000C5562" w:rsidRPr="00422D51" w:rsidRDefault="000C5562" w:rsidP="000C5562">
            <w:pPr>
              <w:spacing w:after="0"/>
              <w:jc w:val="center"/>
              <w:rPr>
                <w:sz w:val="24"/>
                <w:szCs w:val="24"/>
              </w:rPr>
            </w:pPr>
          </w:p>
        </w:tc>
        <w:tc>
          <w:tcPr>
            <w:tcW w:w="1791" w:type="dxa"/>
          </w:tcPr>
          <w:p w:rsidR="000C5562" w:rsidRPr="00422D51" w:rsidRDefault="000C5562" w:rsidP="000C5562">
            <w:pPr>
              <w:spacing w:after="0"/>
              <w:jc w:val="center"/>
              <w:rPr>
                <w:sz w:val="24"/>
                <w:szCs w:val="24"/>
              </w:rPr>
            </w:pPr>
          </w:p>
        </w:tc>
      </w:tr>
      <w:tr w:rsidR="000C5562" w:rsidTr="000C5562">
        <w:trPr>
          <w:trHeight w:val="514"/>
        </w:trPr>
        <w:tc>
          <w:tcPr>
            <w:tcW w:w="803" w:type="dxa"/>
          </w:tcPr>
          <w:p w:rsidR="000C5562" w:rsidRPr="00422D51" w:rsidRDefault="000C5562" w:rsidP="00C2118D">
            <w:pPr>
              <w:spacing w:beforeLines="50" w:after="0"/>
              <w:jc w:val="center"/>
              <w:rPr>
                <w:sz w:val="24"/>
                <w:szCs w:val="24"/>
              </w:rPr>
            </w:pPr>
            <w:r w:rsidRPr="00422D51">
              <w:rPr>
                <w:rFonts w:hint="eastAsia"/>
                <w:sz w:val="24"/>
                <w:szCs w:val="24"/>
              </w:rPr>
              <w:t>17</w:t>
            </w:r>
          </w:p>
        </w:tc>
        <w:tc>
          <w:tcPr>
            <w:tcW w:w="1792" w:type="dxa"/>
          </w:tcPr>
          <w:p w:rsidR="000C5562" w:rsidRPr="00422D51" w:rsidRDefault="000C5562" w:rsidP="000C5562">
            <w:pPr>
              <w:spacing w:after="0"/>
              <w:jc w:val="center"/>
              <w:rPr>
                <w:sz w:val="24"/>
                <w:szCs w:val="24"/>
              </w:rPr>
            </w:pPr>
          </w:p>
        </w:tc>
        <w:tc>
          <w:tcPr>
            <w:tcW w:w="971" w:type="dxa"/>
          </w:tcPr>
          <w:p w:rsidR="000C5562" w:rsidRPr="00422D51" w:rsidRDefault="000C5562" w:rsidP="000C5562">
            <w:pPr>
              <w:spacing w:after="0"/>
              <w:jc w:val="center"/>
              <w:rPr>
                <w:sz w:val="24"/>
                <w:szCs w:val="24"/>
              </w:rPr>
            </w:pPr>
          </w:p>
        </w:tc>
        <w:tc>
          <w:tcPr>
            <w:tcW w:w="1382" w:type="dxa"/>
          </w:tcPr>
          <w:p w:rsidR="000C5562" w:rsidRPr="00422D51" w:rsidRDefault="000C5562" w:rsidP="000C5562">
            <w:pPr>
              <w:spacing w:after="0"/>
              <w:jc w:val="center"/>
              <w:rPr>
                <w:sz w:val="24"/>
                <w:szCs w:val="24"/>
              </w:rPr>
            </w:pPr>
          </w:p>
        </w:tc>
        <w:tc>
          <w:tcPr>
            <w:tcW w:w="1783" w:type="dxa"/>
          </w:tcPr>
          <w:p w:rsidR="000C5562" w:rsidRPr="00422D51" w:rsidRDefault="000C5562" w:rsidP="000C5562">
            <w:pPr>
              <w:spacing w:after="0"/>
              <w:jc w:val="center"/>
              <w:rPr>
                <w:sz w:val="24"/>
                <w:szCs w:val="24"/>
              </w:rPr>
            </w:pPr>
          </w:p>
        </w:tc>
        <w:tc>
          <w:tcPr>
            <w:tcW w:w="1791" w:type="dxa"/>
          </w:tcPr>
          <w:p w:rsidR="000C5562" w:rsidRPr="00422D51" w:rsidRDefault="000C5562" w:rsidP="000C5562">
            <w:pPr>
              <w:spacing w:after="0"/>
              <w:jc w:val="center"/>
              <w:rPr>
                <w:sz w:val="24"/>
                <w:szCs w:val="24"/>
              </w:rPr>
            </w:pPr>
          </w:p>
        </w:tc>
      </w:tr>
      <w:tr w:rsidR="000C5562" w:rsidTr="000C5562">
        <w:trPr>
          <w:trHeight w:val="526"/>
        </w:trPr>
        <w:tc>
          <w:tcPr>
            <w:tcW w:w="803" w:type="dxa"/>
          </w:tcPr>
          <w:p w:rsidR="000C5562" w:rsidRPr="00422D51" w:rsidRDefault="000C5562" w:rsidP="00C2118D">
            <w:pPr>
              <w:spacing w:beforeLines="50" w:after="0"/>
              <w:jc w:val="center"/>
              <w:rPr>
                <w:sz w:val="24"/>
                <w:szCs w:val="24"/>
              </w:rPr>
            </w:pPr>
            <w:r w:rsidRPr="00422D51">
              <w:rPr>
                <w:rFonts w:hint="eastAsia"/>
                <w:sz w:val="24"/>
                <w:szCs w:val="24"/>
              </w:rPr>
              <w:t>18</w:t>
            </w:r>
          </w:p>
        </w:tc>
        <w:tc>
          <w:tcPr>
            <w:tcW w:w="1792" w:type="dxa"/>
          </w:tcPr>
          <w:p w:rsidR="000C5562" w:rsidRPr="00422D51" w:rsidRDefault="000C5562" w:rsidP="000C5562">
            <w:pPr>
              <w:spacing w:after="0"/>
              <w:jc w:val="center"/>
              <w:rPr>
                <w:sz w:val="24"/>
                <w:szCs w:val="24"/>
              </w:rPr>
            </w:pPr>
          </w:p>
        </w:tc>
        <w:tc>
          <w:tcPr>
            <w:tcW w:w="971" w:type="dxa"/>
          </w:tcPr>
          <w:p w:rsidR="000C5562" w:rsidRPr="00422D51" w:rsidRDefault="000C5562" w:rsidP="000C5562">
            <w:pPr>
              <w:spacing w:after="0"/>
              <w:jc w:val="center"/>
              <w:rPr>
                <w:sz w:val="24"/>
                <w:szCs w:val="24"/>
              </w:rPr>
            </w:pPr>
          </w:p>
        </w:tc>
        <w:tc>
          <w:tcPr>
            <w:tcW w:w="1382" w:type="dxa"/>
          </w:tcPr>
          <w:p w:rsidR="000C5562" w:rsidRPr="00422D51" w:rsidRDefault="000C5562" w:rsidP="000C5562">
            <w:pPr>
              <w:spacing w:after="0"/>
              <w:jc w:val="center"/>
              <w:rPr>
                <w:sz w:val="24"/>
                <w:szCs w:val="24"/>
              </w:rPr>
            </w:pPr>
          </w:p>
        </w:tc>
        <w:tc>
          <w:tcPr>
            <w:tcW w:w="1783" w:type="dxa"/>
          </w:tcPr>
          <w:p w:rsidR="000C5562" w:rsidRPr="00422D51" w:rsidRDefault="000C5562" w:rsidP="000C5562">
            <w:pPr>
              <w:spacing w:after="0"/>
              <w:jc w:val="center"/>
              <w:rPr>
                <w:sz w:val="24"/>
                <w:szCs w:val="24"/>
              </w:rPr>
            </w:pPr>
          </w:p>
        </w:tc>
        <w:tc>
          <w:tcPr>
            <w:tcW w:w="1791" w:type="dxa"/>
          </w:tcPr>
          <w:p w:rsidR="000C5562" w:rsidRPr="00422D51" w:rsidRDefault="000C5562" w:rsidP="000C5562">
            <w:pPr>
              <w:spacing w:after="0"/>
              <w:jc w:val="center"/>
              <w:rPr>
                <w:sz w:val="24"/>
                <w:szCs w:val="24"/>
              </w:rPr>
            </w:pPr>
          </w:p>
        </w:tc>
      </w:tr>
      <w:tr w:rsidR="000C5562" w:rsidTr="000C5562">
        <w:trPr>
          <w:trHeight w:val="514"/>
        </w:trPr>
        <w:tc>
          <w:tcPr>
            <w:tcW w:w="803" w:type="dxa"/>
          </w:tcPr>
          <w:p w:rsidR="000C5562" w:rsidRPr="00422D51" w:rsidRDefault="000C5562" w:rsidP="00C2118D">
            <w:pPr>
              <w:spacing w:beforeLines="50" w:after="0"/>
              <w:jc w:val="center"/>
              <w:rPr>
                <w:sz w:val="24"/>
                <w:szCs w:val="24"/>
              </w:rPr>
            </w:pPr>
            <w:r w:rsidRPr="00422D51">
              <w:rPr>
                <w:rFonts w:hint="eastAsia"/>
                <w:sz w:val="24"/>
                <w:szCs w:val="24"/>
              </w:rPr>
              <w:t>19</w:t>
            </w:r>
          </w:p>
        </w:tc>
        <w:tc>
          <w:tcPr>
            <w:tcW w:w="1792" w:type="dxa"/>
          </w:tcPr>
          <w:p w:rsidR="000C5562" w:rsidRPr="00422D51" w:rsidRDefault="000C5562" w:rsidP="000C5562">
            <w:pPr>
              <w:spacing w:after="0"/>
              <w:jc w:val="center"/>
              <w:rPr>
                <w:sz w:val="24"/>
                <w:szCs w:val="24"/>
              </w:rPr>
            </w:pPr>
          </w:p>
        </w:tc>
        <w:tc>
          <w:tcPr>
            <w:tcW w:w="971" w:type="dxa"/>
          </w:tcPr>
          <w:p w:rsidR="000C5562" w:rsidRPr="00422D51" w:rsidRDefault="000C5562" w:rsidP="000C5562">
            <w:pPr>
              <w:spacing w:after="0"/>
              <w:jc w:val="center"/>
              <w:rPr>
                <w:sz w:val="24"/>
                <w:szCs w:val="24"/>
              </w:rPr>
            </w:pPr>
          </w:p>
        </w:tc>
        <w:tc>
          <w:tcPr>
            <w:tcW w:w="1382" w:type="dxa"/>
          </w:tcPr>
          <w:p w:rsidR="000C5562" w:rsidRPr="00422D51" w:rsidRDefault="000C5562" w:rsidP="000C5562">
            <w:pPr>
              <w:spacing w:after="0"/>
              <w:jc w:val="center"/>
              <w:rPr>
                <w:sz w:val="24"/>
                <w:szCs w:val="24"/>
              </w:rPr>
            </w:pPr>
          </w:p>
        </w:tc>
        <w:tc>
          <w:tcPr>
            <w:tcW w:w="1783" w:type="dxa"/>
          </w:tcPr>
          <w:p w:rsidR="000C5562" w:rsidRPr="00422D51" w:rsidRDefault="000C5562" w:rsidP="000C5562">
            <w:pPr>
              <w:spacing w:after="0"/>
              <w:jc w:val="center"/>
              <w:rPr>
                <w:sz w:val="24"/>
                <w:szCs w:val="24"/>
              </w:rPr>
            </w:pPr>
          </w:p>
        </w:tc>
        <w:tc>
          <w:tcPr>
            <w:tcW w:w="1791" w:type="dxa"/>
          </w:tcPr>
          <w:p w:rsidR="000C5562" w:rsidRPr="00422D51" w:rsidRDefault="000C5562" w:rsidP="000C5562">
            <w:pPr>
              <w:spacing w:after="0"/>
              <w:jc w:val="center"/>
              <w:rPr>
                <w:sz w:val="24"/>
                <w:szCs w:val="24"/>
              </w:rPr>
            </w:pPr>
          </w:p>
        </w:tc>
      </w:tr>
      <w:tr w:rsidR="000C5562" w:rsidTr="000C5562">
        <w:trPr>
          <w:trHeight w:val="526"/>
        </w:trPr>
        <w:tc>
          <w:tcPr>
            <w:tcW w:w="803" w:type="dxa"/>
          </w:tcPr>
          <w:p w:rsidR="000C5562" w:rsidRPr="00422D51" w:rsidRDefault="000C5562" w:rsidP="00C2118D">
            <w:pPr>
              <w:spacing w:beforeLines="50" w:after="0"/>
              <w:jc w:val="center"/>
              <w:rPr>
                <w:sz w:val="24"/>
                <w:szCs w:val="24"/>
              </w:rPr>
            </w:pPr>
            <w:r w:rsidRPr="00422D51">
              <w:rPr>
                <w:rFonts w:hint="eastAsia"/>
                <w:sz w:val="24"/>
                <w:szCs w:val="24"/>
              </w:rPr>
              <w:t>20</w:t>
            </w:r>
          </w:p>
        </w:tc>
        <w:tc>
          <w:tcPr>
            <w:tcW w:w="1792" w:type="dxa"/>
          </w:tcPr>
          <w:p w:rsidR="000C5562" w:rsidRPr="00422D51" w:rsidRDefault="000C5562" w:rsidP="000C5562">
            <w:pPr>
              <w:spacing w:after="0"/>
              <w:jc w:val="center"/>
              <w:rPr>
                <w:sz w:val="24"/>
                <w:szCs w:val="24"/>
              </w:rPr>
            </w:pPr>
          </w:p>
        </w:tc>
        <w:tc>
          <w:tcPr>
            <w:tcW w:w="971" w:type="dxa"/>
          </w:tcPr>
          <w:p w:rsidR="000C5562" w:rsidRPr="00422D51" w:rsidRDefault="000C5562" w:rsidP="000C5562">
            <w:pPr>
              <w:spacing w:after="0"/>
              <w:jc w:val="center"/>
              <w:rPr>
                <w:sz w:val="24"/>
                <w:szCs w:val="24"/>
              </w:rPr>
            </w:pPr>
          </w:p>
        </w:tc>
        <w:tc>
          <w:tcPr>
            <w:tcW w:w="1382" w:type="dxa"/>
          </w:tcPr>
          <w:p w:rsidR="000C5562" w:rsidRPr="00422D51" w:rsidRDefault="000C5562" w:rsidP="000C5562">
            <w:pPr>
              <w:spacing w:after="0"/>
              <w:jc w:val="center"/>
              <w:rPr>
                <w:sz w:val="24"/>
                <w:szCs w:val="24"/>
              </w:rPr>
            </w:pPr>
          </w:p>
        </w:tc>
        <w:tc>
          <w:tcPr>
            <w:tcW w:w="1783" w:type="dxa"/>
          </w:tcPr>
          <w:p w:rsidR="000C5562" w:rsidRPr="00422D51" w:rsidRDefault="000C5562" w:rsidP="000C5562">
            <w:pPr>
              <w:spacing w:after="0"/>
              <w:jc w:val="center"/>
              <w:rPr>
                <w:sz w:val="24"/>
                <w:szCs w:val="24"/>
              </w:rPr>
            </w:pPr>
          </w:p>
        </w:tc>
        <w:tc>
          <w:tcPr>
            <w:tcW w:w="1791" w:type="dxa"/>
          </w:tcPr>
          <w:p w:rsidR="000C5562" w:rsidRPr="00422D51" w:rsidRDefault="000C5562" w:rsidP="000C5562">
            <w:pPr>
              <w:spacing w:after="0"/>
              <w:jc w:val="center"/>
              <w:rPr>
                <w:sz w:val="24"/>
                <w:szCs w:val="24"/>
              </w:rPr>
            </w:pPr>
          </w:p>
        </w:tc>
      </w:tr>
    </w:tbl>
    <w:p w:rsidR="000C5562" w:rsidRDefault="000C5562" w:rsidP="000C5562">
      <w:pPr>
        <w:jc w:val="center"/>
        <w:rPr>
          <w:sz w:val="32"/>
          <w:szCs w:val="32"/>
        </w:rPr>
      </w:pPr>
      <w:r w:rsidRPr="0071741D">
        <w:rPr>
          <w:rFonts w:hint="eastAsia"/>
          <w:sz w:val="32"/>
          <w:szCs w:val="32"/>
        </w:rPr>
        <w:t>爆破作业人员继续教育培训报名表</w:t>
      </w:r>
    </w:p>
    <w:p w:rsidR="006E79CD" w:rsidRPr="000C5562" w:rsidRDefault="000C5562" w:rsidP="000C5562">
      <w:pPr>
        <w:rPr>
          <w:sz w:val="32"/>
          <w:szCs w:val="32"/>
        </w:rPr>
      </w:pPr>
      <w:r>
        <w:rPr>
          <w:rFonts w:hint="eastAsia"/>
          <w:sz w:val="32"/>
          <w:szCs w:val="32"/>
        </w:rPr>
        <w:t>单位联系人：</w:t>
      </w:r>
      <w:r>
        <w:rPr>
          <w:rFonts w:hint="eastAsia"/>
          <w:sz w:val="32"/>
          <w:szCs w:val="32"/>
        </w:rPr>
        <w:t xml:space="preserve">             </w:t>
      </w:r>
      <w:r>
        <w:rPr>
          <w:rFonts w:hint="eastAsia"/>
          <w:sz w:val="32"/>
          <w:szCs w:val="32"/>
        </w:rPr>
        <w:t>单位联系电话：</w:t>
      </w:r>
    </w:p>
    <w:sectPr w:rsidR="006E79CD" w:rsidRPr="000C5562" w:rsidSect="00ED75E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303" w:rsidRDefault="00F73303" w:rsidP="00D1278B">
      <w:pPr>
        <w:spacing w:after="0" w:line="240" w:lineRule="auto"/>
      </w:pPr>
      <w:r>
        <w:separator/>
      </w:r>
    </w:p>
  </w:endnote>
  <w:endnote w:type="continuationSeparator" w:id="1">
    <w:p w:rsidR="00F73303" w:rsidRDefault="00F73303" w:rsidP="00D12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华文仿宋">
    <w:altName w:val="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303" w:rsidRDefault="00F73303" w:rsidP="00D1278B">
      <w:pPr>
        <w:spacing w:after="0" w:line="240" w:lineRule="auto"/>
      </w:pPr>
      <w:r>
        <w:separator/>
      </w:r>
    </w:p>
  </w:footnote>
  <w:footnote w:type="continuationSeparator" w:id="1">
    <w:p w:rsidR="00F73303" w:rsidRDefault="00F73303" w:rsidP="00D127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8AEE2"/>
    <w:multiLevelType w:val="singleLevel"/>
    <w:tmpl w:val="5838AEE2"/>
    <w:lvl w:ilvl="0">
      <w:start w:val="3"/>
      <w:numFmt w:val="chineseCounting"/>
      <w:suff w:val="nothing"/>
      <w:lvlText w:val="%1、"/>
      <w:lvlJc w:val="left"/>
      <w:rPr>
        <w:rFonts w:cs="Times New Roman"/>
      </w:rPr>
    </w:lvl>
  </w:abstractNum>
  <w:abstractNum w:abstractNumId="1">
    <w:nsid w:val="636C6224"/>
    <w:multiLevelType w:val="hybridMultilevel"/>
    <w:tmpl w:val="B322B830"/>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2050"/>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882F24"/>
    <w:rsid w:val="00041669"/>
    <w:rsid w:val="000549E0"/>
    <w:rsid w:val="00083B46"/>
    <w:rsid w:val="000856BA"/>
    <w:rsid w:val="000A3477"/>
    <w:rsid w:val="000C5562"/>
    <w:rsid w:val="001956A3"/>
    <w:rsid w:val="00224A20"/>
    <w:rsid w:val="00246B62"/>
    <w:rsid w:val="0028101B"/>
    <w:rsid w:val="002A6478"/>
    <w:rsid w:val="002C3AF3"/>
    <w:rsid w:val="004764DE"/>
    <w:rsid w:val="004C26AC"/>
    <w:rsid w:val="00506C5F"/>
    <w:rsid w:val="0053725C"/>
    <w:rsid w:val="0058512F"/>
    <w:rsid w:val="005935AD"/>
    <w:rsid w:val="00603D3F"/>
    <w:rsid w:val="006D2CF2"/>
    <w:rsid w:val="006E79CD"/>
    <w:rsid w:val="0071356B"/>
    <w:rsid w:val="00733880"/>
    <w:rsid w:val="007453DF"/>
    <w:rsid w:val="007802D9"/>
    <w:rsid w:val="00783268"/>
    <w:rsid w:val="007A7FB8"/>
    <w:rsid w:val="007B3E5C"/>
    <w:rsid w:val="00865C5E"/>
    <w:rsid w:val="00882F24"/>
    <w:rsid w:val="009B3DDA"/>
    <w:rsid w:val="009D71D9"/>
    <w:rsid w:val="00B21B91"/>
    <w:rsid w:val="00B94CA8"/>
    <w:rsid w:val="00BA4DDA"/>
    <w:rsid w:val="00C2118D"/>
    <w:rsid w:val="00C601D7"/>
    <w:rsid w:val="00D1278B"/>
    <w:rsid w:val="00DB29F7"/>
    <w:rsid w:val="00DB32D6"/>
    <w:rsid w:val="00DE2139"/>
    <w:rsid w:val="00ED5640"/>
    <w:rsid w:val="00ED75EB"/>
    <w:rsid w:val="00F32F05"/>
    <w:rsid w:val="00F637D0"/>
    <w:rsid w:val="00F73303"/>
    <w:rsid w:val="00FC53EC"/>
    <w:rsid w:val="00FE41E2"/>
    <w:rsid w:val="06291F8A"/>
    <w:rsid w:val="0B623167"/>
    <w:rsid w:val="0BB2696C"/>
    <w:rsid w:val="0C551E64"/>
    <w:rsid w:val="0D6D4ADF"/>
    <w:rsid w:val="14F97D31"/>
    <w:rsid w:val="158535AC"/>
    <w:rsid w:val="16F419F8"/>
    <w:rsid w:val="179B59C7"/>
    <w:rsid w:val="181E7C2D"/>
    <w:rsid w:val="18F3101F"/>
    <w:rsid w:val="1F067CB0"/>
    <w:rsid w:val="233C2393"/>
    <w:rsid w:val="25F92E14"/>
    <w:rsid w:val="2CE738B1"/>
    <w:rsid w:val="32B43409"/>
    <w:rsid w:val="343C057B"/>
    <w:rsid w:val="34F10D52"/>
    <w:rsid w:val="384F437F"/>
    <w:rsid w:val="399558B3"/>
    <w:rsid w:val="40013CF5"/>
    <w:rsid w:val="4012784A"/>
    <w:rsid w:val="420A20AA"/>
    <w:rsid w:val="42FC178A"/>
    <w:rsid w:val="478367AE"/>
    <w:rsid w:val="47D3446F"/>
    <w:rsid w:val="493B6D49"/>
    <w:rsid w:val="49AA4996"/>
    <w:rsid w:val="4C293519"/>
    <w:rsid w:val="4CEE418A"/>
    <w:rsid w:val="4D0A1AC2"/>
    <w:rsid w:val="4E3251F0"/>
    <w:rsid w:val="4E4E4675"/>
    <w:rsid w:val="61B656F7"/>
    <w:rsid w:val="67912C48"/>
    <w:rsid w:val="696D3FE8"/>
    <w:rsid w:val="6A3D5F7C"/>
    <w:rsid w:val="6CB56B9D"/>
    <w:rsid w:val="6EFD6F44"/>
    <w:rsid w:val="70B4131C"/>
    <w:rsid w:val="763B1113"/>
    <w:rsid w:val="76ED63AD"/>
    <w:rsid w:val="77692C61"/>
    <w:rsid w:val="78522A25"/>
    <w:rsid w:val="7BAC76F9"/>
    <w:rsid w:val="7BB721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lsdException w:name="caption" w:semiHidden="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semiHidden="0" w:unhideWhenUsed="0" w:qFormat="1"/>
    <w:lsdException w:name="Default Paragraph Font" w:unhideWhenUsed="0" w:qFormat="1"/>
    <w:lsdException w:name="Subtitle" w:semiHidden="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semiHidden="0" w:unhideWhenUsed="0" w:qFormat="1"/>
    <w:lsdException w:name="Emphasis" w:semiHidden="0" w:unhideWhenUsed="0" w:qFormat="1"/>
    <w:lsdException w:name="Normal (Web)"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5EB"/>
    <w:pPr>
      <w:spacing w:after="200" w:line="276" w:lineRule="auto"/>
    </w:pPr>
    <w:rPr>
      <w:sz w:val="22"/>
      <w:szCs w:val="22"/>
    </w:rPr>
  </w:style>
  <w:style w:type="paragraph" w:styleId="1">
    <w:name w:val="heading 1"/>
    <w:basedOn w:val="a"/>
    <w:next w:val="a"/>
    <w:link w:val="1Char"/>
    <w:uiPriority w:val="99"/>
    <w:qFormat/>
    <w:rsid w:val="00ED75EB"/>
    <w:pPr>
      <w:keepNext/>
      <w:keepLines/>
      <w:spacing w:before="480" w:after="0"/>
      <w:outlineLvl w:val="0"/>
    </w:pPr>
    <w:rPr>
      <w:rFonts w:ascii="Calibri Light" w:hAnsi="Calibri Light"/>
      <w:b/>
      <w:bCs/>
      <w:color w:val="2E74B5"/>
      <w:sz w:val="28"/>
      <w:szCs w:val="28"/>
    </w:rPr>
  </w:style>
  <w:style w:type="paragraph" w:styleId="2">
    <w:name w:val="heading 2"/>
    <w:basedOn w:val="a"/>
    <w:next w:val="a"/>
    <w:link w:val="2Char"/>
    <w:uiPriority w:val="99"/>
    <w:qFormat/>
    <w:rsid w:val="00ED75EB"/>
    <w:pPr>
      <w:keepNext/>
      <w:keepLines/>
      <w:spacing w:before="200" w:after="0"/>
      <w:outlineLvl w:val="1"/>
    </w:pPr>
    <w:rPr>
      <w:rFonts w:ascii="Calibri Light" w:hAnsi="Calibri Light"/>
      <w:b/>
      <w:bCs/>
      <w:color w:val="5B9BD5"/>
      <w:sz w:val="26"/>
      <w:szCs w:val="26"/>
    </w:rPr>
  </w:style>
  <w:style w:type="paragraph" w:styleId="3">
    <w:name w:val="heading 3"/>
    <w:basedOn w:val="a"/>
    <w:next w:val="a"/>
    <w:link w:val="3Char"/>
    <w:uiPriority w:val="99"/>
    <w:qFormat/>
    <w:rsid w:val="00ED75EB"/>
    <w:pPr>
      <w:keepNext/>
      <w:keepLines/>
      <w:spacing w:before="200" w:after="0"/>
      <w:outlineLvl w:val="2"/>
    </w:pPr>
    <w:rPr>
      <w:rFonts w:ascii="Calibri Light" w:hAnsi="Calibri Light"/>
      <w:b/>
      <w:bCs/>
      <w:color w:val="5B9BD5"/>
    </w:rPr>
  </w:style>
  <w:style w:type="paragraph" w:styleId="4">
    <w:name w:val="heading 4"/>
    <w:basedOn w:val="a"/>
    <w:next w:val="a"/>
    <w:link w:val="4Char"/>
    <w:uiPriority w:val="99"/>
    <w:qFormat/>
    <w:rsid w:val="00ED75EB"/>
    <w:pPr>
      <w:keepNext/>
      <w:keepLines/>
      <w:spacing w:before="200" w:after="0"/>
      <w:outlineLvl w:val="3"/>
    </w:pPr>
    <w:rPr>
      <w:rFonts w:ascii="Calibri Light" w:hAnsi="Calibri Light"/>
      <w:b/>
      <w:bCs/>
      <w:i/>
      <w:iCs/>
      <w:color w:val="5B9BD5"/>
    </w:rPr>
  </w:style>
  <w:style w:type="paragraph" w:styleId="5">
    <w:name w:val="heading 5"/>
    <w:basedOn w:val="a"/>
    <w:next w:val="a"/>
    <w:link w:val="5Char"/>
    <w:uiPriority w:val="99"/>
    <w:qFormat/>
    <w:rsid w:val="00ED75EB"/>
    <w:pPr>
      <w:keepNext/>
      <w:keepLines/>
      <w:spacing w:before="200" w:after="0"/>
      <w:outlineLvl w:val="4"/>
    </w:pPr>
    <w:rPr>
      <w:rFonts w:ascii="Calibri Light" w:hAnsi="Calibri Light"/>
      <w:color w:val="1F4E79"/>
    </w:rPr>
  </w:style>
  <w:style w:type="paragraph" w:styleId="6">
    <w:name w:val="heading 6"/>
    <w:basedOn w:val="a"/>
    <w:next w:val="a"/>
    <w:link w:val="6Char"/>
    <w:uiPriority w:val="99"/>
    <w:qFormat/>
    <w:rsid w:val="00ED75EB"/>
    <w:pPr>
      <w:keepNext/>
      <w:keepLines/>
      <w:spacing w:before="200" w:after="0"/>
      <w:outlineLvl w:val="5"/>
    </w:pPr>
    <w:rPr>
      <w:rFonts w:ascii="Calibri Light" w:hAnsi="Calibri Light"/>
      <w:i/>
      <w:iCs/>
      <w:color w:val="1F4E79"/>
    </w:rPr>
  </w:style>
  <w:style w:type="paragraph" w:styleId="7">
    <w:name w:val="heading 7"/>
    <w:basedOn w:val="a"/>
    <w:next w:val="a"/>
    <w:link w:val="7Char"/>
    <w:uiPriority w:val="99"/>
    <w:qFormat/>
    <w:rsid w:val="00ED75EB"/>
    <w:pPr>
      <w:keepNext/>
      <w:keepLines/>
      <w:spacing w:before="200" w:after="0"/>
      <w:outlineLvl w:val="6"/>
    </w:pPr>
    <w:rPr>
      <w:rFonts w:ascii="Calibri Light" w:hAnsi="Calibri Light"/>
      <w:i/>
      <w:iCs/>
      <w:color w:val="404040"/>
    </w:rPr>
  </w:style>
  <w:style w:type="paragraph" w:styleId="8">
    <w:name w:val="heading 8"/>
    <w:basedOn w:val="a"/>
    <w:next w:val="a"/>
    <w:link w:val="8Char"/>
    <w:uiPriority w:val="99"/>
    <w:qFormat/>
    <w:rsid w:val="00ED75EB"/>
    <w:pPr>
      <w:keepNext/>
      <w:keepLines/>
      <w:spacing w:before="200" w:after="0"/>
      <w:outlineLvl w:val="7"/>
    </w:pPr>
    <w:rPr>
      <w:rFonts w:ascii="Calibri Light" w:hAnsi="Calibri Light"/>
      <w:color w:val="5B9BD5"/>
      <w:sz w:val="20"/>
      <w:szCs w:val="20"/>
    </w:rPr>
  </w:style>
  <w:style w:type="paragraph" w:styleId="9">
    <w:name w:val="heading 9"/>
    <w:basedOn w:val="a"/>
    <w:next w:val="a"/>
    <w:link w:val="9Char"/>
    <w:uiPriority w:val="99"/>
    <w:qFormat/>
    <w:rsid w:val="00ED75EB"/>
    <w:pPr>
      <w:keepNext/>
      <w:keepLines/>
      <w:spacing w:before="200" w:after="0"/>
      <w:outlineLvl w:val="8"/>
    </w:pPr>
    <w:rPr>
      <w:rFonts w:ascii="Calibri Light"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sid w:val="00ED75EB"/>
    <w:pPr>
      <w:spacing w:line="240" w:lineRule="auto"/>
    </w:pPr>
    <w:rPr>
      <w:b/>
      <w:bCs/>
      <w:color w:val="5B9BD5"/>
      <w:sz w:val="18"/>
      <w:szCs w:val="18"/>
    </w:rPr>
  </w:style>
  <w:style w:type="paragraph" w:styleId="a4">
    <w:name w:val="footer"/>
    <w:basedOn w:val="a"/>
    <w:link w:val="Char"/>
    <w:uiPriority w:val="99"/>
    <w:rsid w:val="00ED75EB"/>
    <w:pPr>
      <w:tabs>
        <w:tab w:val="center" w:pos="4153"/>
        <w:tab w:val="right" w:pos="8306"/>
      </w:tabs>
      <w:snapToGrid w:val="0"/>
      <w:spacing w:line="240" w:lineRule="auto"/>
    </w:pPr>
    <w:rPr>
      <w:sz w:val="18"/>
      <w:szCs w:val="18"/>
    </w:rPr>
  </w:style>
  <w:style w:type="paragraph" w:styleId="a5">
    <w:name w:val="header"/>
    <w:basedOn w:val="a"/>
    <w:link w:val="Char0"/>
    <w:uiPriority w:val="99"/>
    <w:qFormat/>
    <w:rsid w:val="00ED75EB"/>
    <w:pPr>
      <w:pBdr>
        <w:bottom w:val="single" w:sz="6" w:space="1" w:color="auto"/>
      </w:pBdr>
      <w:tabs>
        <w:tab w:val="center" w:pos="4153"/>
        <w:tab w:val="right" w:pos="8306"/>
      </w:tabs>
      <w:snapToGrid w:val="0"/>
      <w:spacing w:line="240" w:lineRule="auto"/>
      <w:jc w:val="center"/>
    </w:pPr>
    <w:rPr>
      <w:sz w:val="18"/>
      <w:szCs w:val="18"/>
    </w:rPr>
  </w:style>
  <w:style w:type="paragraph" w:styleId="a6">
    <w:name w:val="Subtitle"/>
    <w:basedOn w:val="a"/>
    <w:next w:val="a"/>
    <w:link w:val="Char1"/>
    <w:uiPriority w:val="99"/>
    <w:qFormat/>
    <w:rsid w:val="00ED75EB"/>
    <w:rPr>
      <w:rFonts w:ascii="Calibri Light" w:hAnsi="Calibri Light"/>
      <w:i/>
      <w:iCs/>
      <w:color w:val="5B9BD5"/>
      <w:spacing w:val="15"/>
      <w:sz w:val="24"/>
      <w:szCs w:val="24"/>
    </w:rPr>
  </w:style>
  <w:style w:type="paragraph" w:styleId="a7">
    <w:name w:val="Normal (Web)"/>
    <w:basedOn w:val="a"/>
    <w:uiPriority w:val="99"/>
    <w:rsid w:val="00ED75EB"/>
    <w:pPr>
      <w:spacing w:beforeAutospacing="1" w:after="0" w:afterAutospacing="1"/>
    </w:pPr>
    <w:rPr>
      <w:sz w:val="24"/>
    </w:rPr>
  </w:style>
  <w:style w:type="paragraph" w:styleId="a8">
    <w:name w:val="Title"/>
    <w:basedOn w:val="a"/>
    <w:next w:val="a"/>
    <w:link w:val="Char2"/>
    <w:uiPriority w:val="99"/>
    <w:qFormat/>
    <w:rsid w:val="00ED75EB"/>
    <w:pPr>
      <w:pBdr>
        <w:bottom w:val="single" w:sz="8" w:space="4" w:color="5B9BD5"/>
      </w:pBdr>
      <w:spacing w:after="300" w:line="240" w:lineRule="auto"/>
      <w:contextualSpacing/>
    </w:pPr>
    <w:rPr>
      <w:rFonts w:ascii="Calibri Light" w:hAnsi="Calibri Light"/>
      <w:color w:val="323E4F"/>
      <w:spacing w:val="5"/>
      <w:sz w:val="52"/>
      <w:szCs w:val="52"/>
    </w:rPr>
  </w:style>
  <w:style w:type="character" w:styleId="a9">
    <w:name w:val="Strong"/>
    <w:basedOn w:val="a0"/>
    <w:uiPriority w:val="99"/>
    <w:qFormat/>
    <w:rsid w:val="00ED75EB"/>
    <w:rPr>
      <w:rFonts w:cs="Times New Roman"/>
      <w:b/>
      <w:bCs/>
    </w:rPr>
  </w:style>
  <w:style w:type="character" w:styleId="aa">
    <w:name w:val="Emphasis"/>
    <w:basedOn w:val="a0"/>
    <w:uiPriority w:val="99"/>
    <w:qFormat/>
    <w:rsid w:val="00ED75EB"/>
    <w:rPr>
      <w:rFonts w:cs="Times New Roman"/>
      <w:i/>
      <w:iCs/>
    </w:rPr>
  </w:style>
  <w:style w:type="character" w:customStyle="1" w:styleId="1Char">
    <w:name w:val="标题 1 Char"/>
    <w:basedOn w:val="a0"/>
    <w:link w:val="1"/>
    <w:uiPriority w:val="99"/>
    <w:locked/>
    <w:rsid w:val="00ED75EB"/>
    <w:rPr>
      <w:rFonts w:ascii="Calibri Light" w:eastAsia="宋体" w:hAnsi="Calibri Light" w:cs="Times New Roman"/>
      <w:b/>
      <w:bCs/>
      <w:color w:val="2E74B5"/>
      <w:sz w:val="28"/>
      <w:szCs w:val="28"/>
    </w:rPr>
  </w:style>
  <w:style w:type="character" w:customStyle="1" w:styleId="2Char">
    <w:name w:val="标题 2 Char"/>
    <w:basedOn w:val="a0"/>
    <w:link w:val="2"/>
    <w:uiPriority w:val="99"/>
    <w:qFormat/>
    <w:locked/>
    <w:rsid w:val="00ED75EB"/>
    <w:rPr>
      <w:rFonts w:ascii="Calibri Light" w:eastAsia="宋体" w:hAnsi="Calibri Light" w:cs="Times New Roman"/>
      <w:b/>
      <w:bCs/>
      <w:color w:val="5B9BD5"/>
      <w:sz w:val="26"/>
      <w:szCs w:val="26"/>
    </w:rPr>
  </w:style>
  <w:style w:type="character" w:customStyle="1" w:styleId="3Char">
    <w:name w:val="标题 3 Char"/>
    <w:basedOn w:val="a0"/>
    <w:link w:val="3"/>
    <w:uiPriority w:val="99"/>
    <w:semiHidden/>
    <w:locked/>
    <w:rsid w:val="00ED75EB"/>
    <w:rPr>
      <w:rFonts w:ascii="Calibri Light" w:eastAsia="宋体" w:hAnsi="Calibri Light" w:cs="Times New Roman"/>
      <w:b/>
      <w:bCs/>
      <w:color w:val="5B9BD5"/>
    </w:rPr>
  </w:style>
  <w:style w:type="character" w:customStyle="1" w:styleId="4Char">
    <w:name w:val="标题 4 Char"/>
    <w:basedOn w:val="a0"/>
    <w:link w:val="4"/>
    <w:uiPriority w:val="99"/>
    <w:semiHidden/>
    <w:locked/>
    <w:rsid w:val="00ED75EB"/>
    <w:rPr>
      <w:rFonts w:ascii="Calibri Light" w:eastAsia="宋体" w:hAnsi="Calibri Light" w:cs="Times New Roman"/>
      <w:b/>
      <w:bCs/>
      <w:i/>
      <w:iCs/>
      <w:color w:val="5B9BD5"/>
    </w:rPr>
  </w:style>
  <w:style w:type="character" w:customStyle="1" w:styleId="5Char">
    <w:name w:val="标题 5 Char"/>
    <w:basedOn w:val="a0"/>
    <w:link w:val="5"/>
    <w:uiPriority w:val="99"/>
    <w:semiHidden/>
    <w:qFormat/>
    <w:locked/>
    <w:rsid w:val="00ED75EB"/>
    <w:rPr>
      <w:rFonts w:ascii="Calibri Light" w:eastAsia="宋体" w:hAnsi="Calibri Light" w:cs="Times New Roman"/>
      <w:color w:val="1F4E79"/>
    </w:rPr>
  </w:style>
  <w:style w:type="character" w:customStyle="1" w:styleId="6Char">
    <w:name w:val="标题 6 Char"/>
    <w:basedOn w:val="a0"/>
    <w:link w:val="6"/>
    <w:uiPriority w:val="99"/>
    <w:semiHidden/>
    <w:locked/>
    <w:rsid w:val="00ED75EB"/>
    <w:rPr>
      <w:rFonts w:ascii="Calibri Light" w:eastAsia="宋体" w:hAnsi="Calibri Light" w:cs="Times New Roman"/>
      <w:i/>
      <w:iCs/>
      <w:color w:val="1F4E79"/>
    </w:rPr>
  </w:style>
  <w:style w:type="character" w:customStyle="1" w:styleId="7Char">
    <w:name w:val="标题 7 Char"/>
    <w:basedOn w:val="a0"/>
    <w:link w:val="7"/>
    <w:uiPriority w:val="99"/>
    <w:semiHidden/>
    <w:locked/>
    <w:rsid w:val="00ED75EB"/>
    <w:rPr>
      <w:rFonts w:ascii="Calibri Light" w:eastAsia="宋体" w:hAnsi="Calibri Light" w:cs="Times New Roman"/>
      <w:i/>
      <w:iCs/>
      <w:color w:val="404040"/>
    </w:rPr>
  </w:style>
  <w:style w:type="character" w:customStyle="1" w:styleId="8Char">
    <w:name w:val="标题 8 Char"/>
    <w:basedOn w:val="a0"/>
    <w:link w:val="8"/>
    <w:uiPriority w:val="99"/>
    <w:semiHidden/>
    <w:qFormat/>
    <w:locked/>
    <w:rsid w:val="00ED75EB"/>
    <w:rPr>
      <w:rFonts w:ascii="Calibri Light" w:eastAsia="宋体" w:hAnsi="Calibri Light" w:cs="Times New Roman"/>
      <w:color w:val="5B9BD5"/>
      <w:sz w:val="20"/>
      <w:szCs w:val="20"/>
    </w:rPr>
  </w:style>
  <w:style w:type="character" w:customStyle="1" w:styleId="9Char">
    <w:name w:val="标题 9 Char"/>
    <w:basedOn w:val="a0"/>
    <w:link w:val="9"/>
    <w:uiPriority w:val="99"/>
    <w:semiHidden/>
    <w:qFormat/>
    <w:locked/>
    <w:rsid w:val="00ED75EB"/>
    <w:rPr>
      <w:rFonts w:ascii="Calibri Light" w:eastAsia="宋体" w:hAnsi="Calibri Light" w:cs="Times New Roman"/>
      <w:i/>
      <w:iCs/>
      <w:color w:val="404040"/>
      <w:sz w:val="20"/>
      <w:szCs w:val="20"/>
    </w:rPr>
  </w:style>
  <w:style w:type="character" w:customStyle="1" w:styleId="Char">
    <w:name w:val="页脚 Char"/>
    <w:basedOn w:val="a0"/>
    <w:link w:val="a4"/>
    <w:uiPriority w:val="99"/>
    <w:locked/>
    <w:rsid w:val="00ED75EB"/>
    <w:rPr>
      <w:rFonts w:cs="Times New Roman"/>
      <w:sz w:val="18"/>
      <w:szCs w:val="18"/>
    </w:rPr>
  </w:style>
  <w:style w:type="character" w:customStyle="1" w:styleId="Char0">
    <w:name w:val="页眉 Char"/>
    <w:basedOn w:val="a0"/>
    <w:link w:val="a5"/>
    <w:uiPriority w:val="99"/>
    <w:qFormat/>
    <w:locked/>
    <w:rsid w:val="00ED75EB"/>
    <w:rPr>
      <w:rFonts w:cs="Times New Roman"/>
      <w:sz w:val="18"/>
      <w:szCs w:val="18"/>
    </w:rPr>
  </w:style>
  <w:style w:type="character" w:customStyle="1" w:styleId="Char1">
    <w:name w:val="副标题 Char"/>
    <w:basedOn w:val="a0"/>
    <w:link w:val="a6"/>
    <w:uiPriority w:val="99"/>
    <w:qFormat/>
    <w:locked/>
    <w:rsid w:val="00ED75EB"/>
    <w:rPr>
      <w:rFonts w:ascii="Calibri Light" w:eastAsia="宋体" w:hAnsi="Calibri Light" w:cs="Times New Roman"/>
      <w:i/>
      <w:iCs/>
      <w:color w:val="5B9BD5"/>
      <w:spacing w:val="15"/>
      <w:sz w:val="24"/>
      <w:szCs w:val="24"/>
    </w:rPr>
  </w:style>
  <w:style w:type="character" w:customStyle="1" w:styleId="Char2">
    <w:name w:val="标题 Char"/>
    <w:basedOn w:val="a0"/>
    <w:link w:val="a8"/>
    <w:uiPriority w:val="99"/>
    <w:qFormat/>
    <w:locked/>
    <w:rsid w:val="00ED75EB"/>
    <w:rPr>
      <w:rFonts w:ascii="Calibri Light" w:eastAsia="宋体" w:hAnsi="Calibri Light" w:cs="Times New Roman"/>
      <w:color w:val="323E4F"/>
      <w:spacing w:val="5"/>
      <w:sz w:val="52"/>
      <w:szCs w:val="52"/>
    </w:rPr>
  </w:style>
  <w:style w:type="paragraph" w:customStyle="1" w:styleId="10">
    <w:name w:val="无间隔1"/>
    <w:uiPriority w:val="99"/>
    <w:rsid w:val="00ED75EB"/>
    <w:rPr>
      <w:sz w:val="22"/>
      <w:szCs w:val="22"/>
    </w:rPr>
  </w:style>
  <w:style w:type="paragraph" w:customStyle="1" w:styleId="11">
    <w:name w:val="引用1"/>
    <w:basedOn w:val="a"/>
    <w:next w:val="a"/>
    <w:link w:val="Char3"/>
    <w:uiPriority w:val="99"/>
    <w:qFormat/>
    <w:rsid w:val="00ED75EB"/>
    <w:rPr>
      <w:i/>
      <w:iCs/>
      <w:color w:val="000000"/>
    </w:rPr>
  </w:style>
  <w:style w:type="character" w:customStyle="1" w:styleId="Char3">
    <w:name w:val="引用 Char"/>
    <w:basedOn w:val="a0"/>
    <w:link w:val="11"/>
    <w:uiPriority w:val="99"/>
    <w:locked/>
    <w:rsid w:val="00ED75EB"/>
    <w:rPr>
      <w:rFonts w:cs="Times New Roman"/>
      <w:i/>
      <w:iCs/>
      <w:color w:val="000000"/>
    </w:rPr>
  </w:style>
  <w:style w:type="paragraph" w:customStyle="1" w:styleId="12">
    <w:name w:val="明显引用1"/>
    <w:basedOn w:val="a"/>
    <w:next w:val="a"/>
    <w:link w:val="Char4"/>
    <w:uiPriority w:val="99"/>
    <w:qFormat/>
    <w:rsid w:val="00ED75EB"/>
    <w:pPr>
      <w:pBdr>
        <w:bottom w:val="single" w:sz="4" w:space="4" w:color="5B9BD5"/>
      </w:pBdr>
      <w:spacing w:before="200" w:after="280"/>
      <w:ind w:left="936" w:right="936"/>
    </w:pPr>
    <w:rPr>
      <w:b/>
      <w:bCs/>
      <w:i/>
      <w:iCs/>
      <w:color w:val="5B9BD5"/>
    </w:rPr>
  </w:style>
  <w:style w:type="character" w:customStyle="1" w:styleId="Char4">
    <w:name w:val="明显引用 Char"/>
    <w:basedOn w:val="a0"/>
    <w:link w:val="12"/>
    <w:uiPriority w:val="99"/>
    <w:qFormat/>
    <w:locked/>
    <w:rsid w:val="00ED75EB"/>
    <w:rPr>
      <w:rFonts w:cs="Times New Roman"/>
      <w:b/>
      <w:bCs/>
      <w:i/>
      <w:iCs/>
      <w:color w:val="5B9BD5"/>
    </w:rPr>
  </w:style>
  <w:style w:type="character" w:customStyle="1" w:styleId="13">
    <w:name w:val="不明显强调1"/>
    <w:basedOn w:val="a0"/>
    <w:uiPriority w:val="99"/>
    <w:qFormat/>
    <w:rsid w:val="00ED75EB"/>
    <w:rPr>
      <w:rFonts w:cs="Times New Roman"/>
      <w:i/>
      <w:iCs/>
      <w:color w:val="7F7F7F"/>
    </w:rPr>
  </w:style>
  <w:style w:type="character" w:customStyle="1" w:styleId="14">
    <w:name w:val="明显强调1"/>
    <w:basedOn w:val="a0"/>
    <w:uiPriority w:val="99"/>
    <w:rsid w:val="00ED75EB"/>
    <w:rPr>
      <w:rFonts w:cs="Times New Roman"/>
      <w:b/>
      <w:bCs/>
      <w:i/>
      <w:iCs/>
      <w:color w:val="5B9BD5"/>
    </w:rPr>
  </w:style>
  <w:style w:type="character" w:customStyle="1" w:styleId="15">
    <w:name w:val="不明显参考1"/>
    <w:basedOn w:val="a0"/>
    <w:uiPriority w:val="99"/>
    <w:rsid w:val="00ED75EB"/>
    <w:rPr>
      <w:rFonts w:cs="Times New Roman"/>
      <w:smallCaps/>
      <w:color w:val="ED7D31"/>
      <w:u w:val="single"/>
    </w:rPr>
  </w:style>
  <w:style w:type="character" w:customStyle="1" w:styleId="16">
    <w:name w:val="明显参考1"/>
    <w:basedOn w:val="a0"/>
    <w:uiPriority w:val="99"/>
    <w:qFormat/>
    <w:rsid w:val="00ED75EB"/>
    <w:rPr>
      <w:rFonts w:cs="Times New Roman"/>
      <w:b/>
      <w:bCs/>
      <w:smallCaps/>
      <w:color w:val="ED7D31"/>
      <w:spacing w:val="5"/>
      <w:u w:val="single"/>
    </w:rPr>
  </w:style>
  <w:style w:type="character" w:customStyle="1" w:styleId="17">
    <w:name w:val="书籍标题1"/>
    <w:basedOn w:val="a0"/>
    <w:uiPriority w:val="99"/>
    <w:rsid w:val="00ED75EB"/>
    <w:rPr>
      <w:rFonts w:cs="Times New Roman"/>
      <w:b/>
      <w:bCs/>
      <w:smallCaps/>
      <w:spacing w:val="5"/>
    </w:rPr>
  </w:style>
  <w:style w:type="paragraph" w:customStyle="1" w:styleId="TOC1">
    <w:name w:val="TOC 标题1"/>
    <w:basedOn w:val="1"/>
    <w:next w:val="a"/>
    <w:uiPriority w:val="99"/>
    <w:qFormat/>
    <w:rsid w:val="00ED75EB"/>
    <w:pPr>
      <w:outlineLvl w:val="9"/>
    </w:pPr>
  </w:style>
  <w:style w:type="paragraph" w:styleId="ab">
    <w:name w:val="Date"/>
    <w:basedOn w:val="a"/>
    <w:next w:val="a"/>
    <w:link w:val="Char5"/>
    <w:locked/>
    <w:rsid w:val="00506C5F"/>
    <w:pPr>
      <w:ind w:leftChars="2500" w:left="100"/>
    </w:pPr>
  </w:style>
  <w:style w:type="character" w:customStyle="1" w:styleId="Char5">
    <w:name w:val="日期 Char"/>
    <w:basedOn w:val="a0"/>
    <w:link w:val="ab"/>
    <w:rsid w:val="00506C5F"/>
    <w:rPr>
      <w:sz w:val="22"/>
      <w:szCs w:val="22"/>
    </w:rPr>
  </w:style>
  <w:style w:type="table" w:styleId="ac">
    <w:name w:val="Table Grid"/>
    <w:basedOn w:val="a1"/>
    <w:uiPriority w:val="59"/>
    <w:rsid w:val="000C5562"/>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2639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5A9FEB1-A032-4938-855C-4BBD3194B85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1612</Words>
  <Characters>542</Characters>
  <Application>Microsoft Office Word</Application>
  <DocSecurity>0</DocSecurity>
  <Lines>4</Lines>
  <Paragraphs>4</Paragraphs>
  <ScaleCrop>false</ScaleCrop>
  <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yl</cp:lastModifiedBy>
  <cp:revision>16</cp:revision>
  <cp:lastPrinted>2016-11-19T01:31:00Z</cp:lastPrinted>
  <dcterms:created xsi:type="dcterms:W3CDTF">2017-09-08T02:35:00Z</dcterms:created>
  <dcterms:modified xsi:type="dcterms:W3CDTF">2017-09-08T07:19:00Z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